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Suffolk County Music Service has</w:t>
      </w:r>
      <w:proofErr w:type="gramStart"/>
      <w:r>
        <w:rPr>
          <w:rFonts w:ascii="&amp;quot" w:hAnsi="&amp;quot"/>
          <w:color w:val="000000"/>
          <w:bdr w:val="none" w:sz="0" w:space="0" w:color="auto" w:frame="1"/>
        </w:rPr>
        <w:t> ​now</w:t>
      </w:r>
      <w:proofErr w:type="gramEnd"/>
      <w:r>
        <w:rPr>
          <w:rFonts w:ascii="&amp;quot" w:hAnsi="&amp;quot"/>
          <w:color w:val="000000"/>
          <w:bdr w:val="none" w:sz="0" w:space="0" w:color="auto" w:frame="1"/>
        </w:rPr>
        <w:t xml:space="preserve"> been delivering online instrumental lessons ​since the beginning of summer term. We now have a clearer picture of the breadth of our online provision and it’s very exciting to see the way that it has grown and the enthusiasm with which it has been received. From an initial handful of lessons in the first days to over 120 after a week to over 600 at the latest count, it has been fascinating to see how this has blossomed.</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 </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We are now at a point where we feel it is important to open up the opportunity to have an individual lesson to WCET pupils and other students who don’t currently learn with SCMS, as we have had a number of requests for provision for these students. We will therefore be offering the following options:</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 </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 xml:space="preserve">For </w:t>
      </w:r>
      <w:r>
        <w:rPr>
          <w:rFonts w:ascii="&amp;quot" w:hAnsi="&amp;quot"/>
          <w:i/>
          <w:iCs/>
          <w:color w:val="000000"/>
          <w:bdr w:val="none" w:sz="0" w:space="0" w:color="auto" w:frame="1"/>
        </w:rPr>
        <w:t xml:space="preserve">all </w:t>
      </w:r>
      <w:r>
        <w:rPr>
          <w:rFonts w:ascii="&amp;quot" w:hAnsi="&amp;quot"/>
          <w:color w:val="000000"/>
          <w:bdr w:val="none" w:sz="0" w:space="0" w:color="auto" w:frame="1"/>
        </w:rPr>
        <w:t>pupils learning as part of the ‘Continuation’ or ‘IVT’ programmes in your school:</w:t>
      </w:r>
    </w:p>
    <w:p w:rsidR="009711BD" w:rsidRDefault="009711BD" w:rsidP="009711BD">
      <w:pPr>
        <w:pStyle w:val="xmsonormal"/>
        <w:spacing w:before="0" w:beforeAutospacing="0" w:after="0" w:afterAutospacing="0"/>
        <w:ind w:left="1080" w:hanging="360"/>
        <w:rPr>
          <w:rFonts w:ascii="&amp;quot" w:hAnsi="&amp;quot"/>
          <w:color w:val="201F1E"/>
          <w:sz w:val="22"/>
          <w:szCs w:val="22"/>
        </w:rPr>
      </w:pPr>
      <w:r>
        <w:rPr>
          <w:rFonts w:ascii="inherit" w:hAnsi="inherit"/>
          <w:color w:val="000000"/>
          <w:sz w:val="20"/>
          <w:szCs w:val="20"/>
          <w:bdr w:val="none" w:sz="0" w:space="0" w:color="auto" w:frame="1"/>
        </w:rPr>
        <w:t>·</w:t>
      </w:r>
      <w:r>
        <w:rPr>
          <w:rFonts w:ascii="&amp;quot" w:hAnsi="&amp;quot"/>
          <w:color w:val="000000"/>
          <w:sz w:val="14"/>
          <w:szCs w:val="14"/>
          <w:bdr w:val="none" w:sz="0" w:space="0" w:color="auto" w:frame="1"/>
        </w:rPr>
        <w:t xml:space="preserve">         </w:t>
      </w:r>
      <w:r>
        <w:rPr>
          <w:rFonts w:ascii="&amp;quot" w:hAnsi="&amp;quot"/>
          <w:color w:val="000000"/>
          <w:bdr w:val="none" w:sz="0" w:space="0" w:color="auto" w:frame="1"/>
        </w:rPr>
        <w:t xml:space="preserve">Online individual lessons will continue to be offered to these students without any additional payments from the parents of these children. This is because of your schools financial commitment to small group or individual lessons made with SCMS for the 2019-20 academic </w:t>
      </w:r>
      <w:proofErr w:type="gramStart"/>
      <w:r>
        <w:rPr>
          <w:rFonts w:ascii="&amp;quot" w:hAnsi="&amp;quot"/>
          <w:color w:val="000000"/>
          <w:bdr w:val="none" w:sz="0" w:space="0" w:color="auto" w:frame="1"/>
        </w:rPr>
        <w:t>year</w:t>
      </w:r>
      <w:proofErr w:type="gramEnd"/>
      <w:r>
        <w:rPr>
          <w:rFonts w:ascii="&amp;quot" w:hAnsi="&amp;quot"/>
          <w:color w:val="000000"/>
          <w:bdr w:val="none" w:sz="0" w:space="0" w:color="auto" w:frame="1"/>
        </w:rPr>
        <w:t>.</w:t>
      </w:r>
    </w:p>
    <w:p w:rsidR="009711BD" w:rsidRDefault="009711BD" w:rsidP="009711BD">
      <w:pPr>
        <w:pStyle w:val="xmsonormal"/>
        <w:spacing w:before="0" w:beforeAutospacing="0" w:after="0" w:afterAutospacing="0"/>
        <w:ind w:left="1080"/>
        <w:rPr>
          <w:rFonts w:ascii="&amp;quot" w:hAnsi="&amp;quot"/>
          <w:color w:val="201F1E"/>
          <w:sz w:val="22"/>
          <w:szCs w:val="22"/>
        </w:rPr>
      </w:pPr>
      <w:r>
        <w:rPr>
          <w:rFonts w:ascii="&amp;quot" w:hAnsi="&amp;quot"/>
          <w:color w:val="000000"/>
          <w:bdr w:val="none" w:sz="0" w:space="0" w:color="auto" w:frame="1"/>
        </w:rPr>
        <w:t> </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For pupils learning as part of the ‘WCET</w:t>
      </w:r>
      <w:r>
        <w:rPr>
          <w:rFonts w:ascii="inherit" w:hAnsi="inherit"/>
          <w:color w:val="000000"/>
          <w:bdr w:val="none" w:sz="0" w:space="0" w:color="auto" w:frame="1"/>
          <w:shd w:val="clear" w:color="auto" w:fill="FFFFFF"/>
        </w:rPr>
        <w:t>’ (first year of learning)</w:t>
      </w:r>
      <w:r>
        <w:rPr>
          <w:rFonts w:ascii="&amp;quot" w:hAnsi="&amp;quot"/>
          <w:color w:val="000000"/>
          <w:bdr w:val="none" w:sz="0" w:space="0" w:color="auto" w:frame="1"/>
        </w:rPr>
        <w:t xml:space="preserve"> programme or new to SCMS provision:</w:t>
      </w:r>
    </w:p>
    <w:p w:rsidR="009711BD" w:rsidRDefault="009711BD" w:rsidP="009711BD">
      <w:pPr>
        <w:pStyle w:val="xmsonormal"/>
        <w:spacing w:before="0" w:beforeAutospacing="0" w:after="0" w:afterAutospacing="0"/>
        <w:ind w:left="1080" w:hanging="360"/>
        <w:rPr>
          <w:rFonts w:ascii="&amp;quot" w:hAnsi="&amp;quot"/>
          <w:color w:val="201F1E"/>
          <w:sz w:val="22"/>
          <w:szCs w:val="22"/>
        </w:rPr>
      </w:pPr>
      <w:r>
        <w:rPr>
          <w:rFonts w:ascii="inherit" w:hAnsi="inherit"/>
          <w:color w:val="000000"/>
          <w:sz w:val="20"/>
          <w:szCs w:val="20"/>
          <w:bdr w:val="none" w:sz="0" w:space="0" w:color="auto" w:frame="1"/>
        </w:rPr>
        <w:t>·</w:t>
      </w:r>
      <w:r>
        <w:rPr>
          <w:rFonts w:ascii="&amp;quot" w:hAnsi="&amp;quot"/>
          <w:color w:val="000000"/>
          <w:sz w:val="14"/>
          <w:szCs w:val="14"/>
          <w:bdr w:val="none" w:sz="0" w:space="0" w:color="auto" w:frame="1"/>
        </w:rPr>
        <w:t xml:space="preserve">         </w:t>
      </w:r>
      <w:r>
        <w:rPr>
          <w:rFonts w:ascii="&amp;quot" w:hAnsi="&amp;quot"/>
          <w:color w:val="000000"/>
          <w:bdr w:val="none" w:sz="0" w:space="0" w:color="auto" w:frame="1"/>
        </w:rPr>
        <w:t>Online individual lessons are available at a cost of £12 for a 20 minute lesson or £17 for a 30 minute lesson.</w:t>
      </w:r>
    </w:p>
    <w:p w:rsidR="009711BD" w:rsidRDefault="009711BD" w:rsidP="009711BD">
      <w:pPr>
        <w:pStyle w:val="xmsonormal"/>
        <w:spacing w:before="0" w:beforeAutospacing="0" w:after="0" w:afterAutospacing="0"/>
        <w:ind w:left="1080" w:hanging="360"/>
        <w:rPr>
          <w:rFonts w:ascii="&amp;quot" w:hAnsi="&amp;quot"/>
          <w:color w:val="201F1E"/>
          <w:sz w:val="22"/>
          <w:szCs w:val="22"/>
        </w:rPr>
      </w:pPr>
      <w:r>
        <w:rPr>
          <w:rFonts w:ascii="inherit" w:hAnsi="inherit"/>
          <w:color w:val="000000"/>
          <w:sz w:val="20"/>
          <w:szCs w:val="20"/>
          <w:bdr w:val="none" w:sz="0" w:space="0" w:color="auto" w:frame="1"/>
        </w:rPr>
        <w:t>·</w:t>
      </w:r>
      <w:r>
        <w:rPr>
          <w:rFonts w:ascii="&amp;quot" w:hAnsi="&amp;quot"/>
          <w:color w:val="000000"/>
          <w:sz w:val="14"/>
          <w:szCs w:val="14"/>
          <w:bdr w:val="none" w:sz="0" w:space="0" w:color="auto" w:frame="1"/>
        </w:rPr>
        <w:t xml:space="preserve">         </w:t>
      </w:r>
      <w:r>
        <w:rPr>
          <w:rFonts w:ascii="&amp;quot" w:hAnsi="&amp;quot"/>
          <w:color w:val="000000"/>
          <w:bdr w:val="none" w:sz="0" w:space="0" w:color="auto" w:frame="1"/>
        </w:rPr>
        <w:t>We know that there are some WCET pupils who have already registered their interest and have been given a lesson time with their teacher. In some cases, they may already have had a couple of lessons. This is not a problem and of course, we will not be charging retrospectively for these lessons, however we will be contacting the parents of these students to let them know that if they would like to continue accessing this service, they will need to pay the charges above.</w:t>
      </w:r>
    </w:p>
    <w:p w:rsidR="009711BD" w:rsidRDefault="009711BD" w:rsidP="009711BD">
      <w:pPr>
        <w:pStyle w:val="xmsonormal"/>
        <w:spacing w:before="0" w:beforeAutospacing="0" w:after="0" w:afterAutospacing="0"/>
        <w:ind w:left="1080" w:hanging="360"/>
        <w:rPr>
          <w:rFonts w:ascii="&amp;quot" w:hAnsi="&amp;quot"/>
          <w:color w:val="201F1E"/>
          <w:sz w:val="22"/>
          <w:szCs w:val="22"/>
        </w:rPr>
      </w:pPr>
      <w:r>
        <w:rPr>
          <w:rFonts w:ascii="inherit" w:hAnsi="inherit"/>
          <w:color w:val="000000"/>
          <w:sz w:val="20"/>
          <w:szCs w:val="20"/>
          <w:bdr w:val="none" w:sz="0" w:space="0" w:color="auto" w:frame="1"/>
        </w:rPr>
        <w:t>·</w:t>
      </w:r>
      <w:r>
        <w:rPr>
          <w:rFonts w:ascii="&amp;quot" w:hAnsi="&amp;quot"/>
          <w:color w:val="000000"/>
          <w:sz w:val="14"/>
          <w:szCs w:val="14"/>
          <w:bdr w:val="none" w:sz="0" w:space="0" w:color="auto" w:frame="1"/>
        </w:rPr>
        <w:t xml:space="preserve">         </w:t>
      </w:r>
      <w:r>
        <w:rPr>
          <w:rFonts w:ascii="&amp;quot" w:hAnsi="&amp;quot"/>
          <w:color w:val="000000"/>
          <w:bdr w:val="none" w:sz="0" w:space="0" w:color="auto" w:frame="1"/>
        </w:rPr>
        <w:t>WCET pupils need to pay for an individual service as your schools financial commitment has been to large-group teaching (which attracts our most subsidised teaching rate). We will continue to provide resources and online lessons for WCET students</w:t>
      </w:r>
      <w:proofErr w:type="gramStart"/>
      <w:r>
        <w:rPr>
          <w:rFonts w:ascii="&amp;quot" w:hAnsi="&amp;quot"/>
          <w:color w:val="000000"/>
          <w:bdr w:val="none" w:sz="0" w:space="0" w:color="auto" w:frame="1"/>
        </w:rPr>
        <w:t> ​as</w:t>
      </w:r>
      <w:proofErr w:type="gramEnd"/>
      <w:r>
        <w:rPr>
          <w:rFonts w:ascii="&amp;quot" w:hAnsi="&amp;quot"/>
          <w:color w:val="000000"/>
          <w:bdr w:val="none" w:sz="0" w:space="0" w:color="auto" w:frame="1"/>
        </w:rPr>
        <w:t xml:space="preserve"> part of your schools agreed provision, on our YouTube channel.</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 </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Please get in touch with us if you have any further questions.</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 </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Kind regards,</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 </w:t>
      </w:r>
      <w:bookmarkStart w:id="0" w:name="_GoBack"/>
      <w:bookmarkEnd w:id="0"/>
      <w:r>
        <w:rPr>
          <w:rFonts w:ascii="&amp;quot" w:hAnsi="&amp;quot"/>
          <w:color w:val="000000"/>
          <w:bdr w:val="none" w:sz="0" w:space="0" w:color="auto" w:frame="1"/>
        </w:rPr>
        <w:t> </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b/>
          <w:bCs/>
          <w:color w:val="000000"/>
          <w:bdr w:val="none" w:sz="0" w:space="0" w:color="auto" w:frame="1"/>
        </w:rPr>
        <w:t>Benjamin Chadwick</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Senior Manager</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Suffolk County Music Service</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 </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Children and Young People’s Services</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Suffolk County Council</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Northgate Arts Centre</w:t>
      </w:r>
    </w:p>
    <w:p w:rsidR="009711BD" w:rsidRDefault="009711BD" w:rsidP="009711BD">
      <w:pPr>
        <w:pStyle w:val="xmsonormal"/>
        <w:spacing w:before="0" w:beforeAutospacing="0" w:after="0" w:afterAutospacing="0"/>
        <w:rPr>
          <w:rFonts w:ascii="&amp;quot" w:hAnsi="&amp;quot"/>
          <w:color w:val="201F1E"/>
          <w:sz w:val="22"/>
          <w:szCs w:val="22"/>
        </w:rPr>
      </w:pPr>
      <w:proofErr w:type="spellStart"/>
      <w:r>
        <w:rPr>
          <w:rFonts w:ascii="&amp;quot" w:hAnsi="&amp;quot"/>
          <w:color w:val="000000"/>
          <w:bdr w:val="none" w:sz="0" w:space="0" w:color="auto" w:frame="1"/>
        </w:rPr>
        <w:t>Sidegate</w:t>
      </w:r>
      <w:proofErr w:type="spellEnd"/>
      <w:r>
        <w:rPr>
          <w:rFonts w:ascii="&amp;quot" w:hAnsi="&amp;quot"/>
          <w:color w:val="000000"/>
          <w:bdr w:val="none" w:sz="0" w:space="0" w:color="auto" w:frame="1"/>
        </w:rPr>
        <w:t xml:space="preserve"> Lane West, Ipswich, IP4 3DF</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 </w:t>
      </w:r>
    </w:p>
    <w:p w:rsidR="009711BD" w:rsidRDefault="009711BD" w:rsidP="009711BD">
      <w:pPr>
        <w:pStyle w:val="xmsonormal"/>
        <w:spacing w:before="0" w:beforeAutospacing="0" w:after="0" w:afterAutospacing="0"/>
        <w:rPr>
          <w:rFonts w:ascii="&amp;quot" w:hAnsi="&amp;quot"/>
          <w:color w:val="201F1E"/>
          <w:sz w:val="22"/>
          <w:szCs w:val="22"/>
        </w:rPr>
      </w:pPr>
      <w:r>
        <w:rPr>
          <w:rFonts w:ascii="&amp;quot" w:hAnsi="&amp;quot"/>
          <w:color w:val="000000"/>
          <w:bdr w:val="none" w:sz="0" w:space="0" w:color="auto" w:frame="1"/>
        </w:rPr>
        <w:t> </w:t>
      </w:r>
    </w:p>
    <w:p w:rsidR="009711BD" w:rsidRDefault="009711BD" w:rsidP="009711BD">
      <w:pPr>
        <w:pStyle w:val="xmsonormal"/>
        <w:spacing w:before="0" w:beforeAutospacing="0" w:after="0" w:afterAutospacing="0"/>
        <w:rPr>
          <w:rFonts w:ascii="&amp;quot" w:hAnsi="&amp;quot"/>
          <w:color w:val="201F1E"/>
          <w:sz w:val="22"/>
          <w:szCs w:val="22"/>
        </w:rPr>
      </w:pPr>
      <w:hyperlink r:id="rId5" w:tgtFrame="_blank" w:history="1">
        <w:r>
          <w:rPr>
            <w:rStyle w:val="Hyperlink"/>
            <w:rFonts w:ascii="inherit" w:hAnsi="inherit"/>
            <w:color w:val="000000"/>
            <w:bdr w:val="none" w:sz="0" w:space="0" w:color="auto" w:frame="1"/>
          </w:rPr>
          <w:t>www.suffolkmusichub.co.uk</w:t>
        </w:r>
      </w:hyperlink>
    </w:p>
    <w:p w:rsidR="004828E9" w:rsidRDefault="009711BD"/>
    <w:sectPr w:rsidR="00482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D"/>
    <w:rsid w:val="00097026"/>
    <w:rsid w:val="009711BD"/>
    <w:rsid w:val="00DD2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711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1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711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4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ffolkmusichub.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Arabella</dc:creator>
  <cp:lastModifiedBy>Arabella</cp:lastModifiedBy>
  <cp:revision>1</cp:revision>
  <dcterms:created xsi:type="dcterms:W3CDTF">2020-05-13T11:24:00Z</dcterms:created>
  <dcterms:modified xsi:type="dcterms:W3CDTF">2020-05-13T11:29:00Z</dcterms:modified>
</cp:coreProperties>
</file>