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6254C" w14:textId="2E6A5EB8" w:rsidR="000F5CF0" w:rsidRDefault="00444D02" w:rsidP="00444D02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Answers Wednesday 20</w:t>
      </w:r>
      <w:r w:rsidRPr="00444D02">
        <w:rPr>
          <w:rFonts w:ascii="Comic Sans MS" w:hAnsi="Comic Sans MS"/>
          <w:sz w:val="28"/>
          <w:szCs w:val="28"/>
          <w:vertAlign w:val="superscript"/>
        </w:rPr>
        <w:t>th</w:t>
      </w:r>
      <w:r>
        <w:rPr>
          <w:rFonts w:ascii="Comic Sans MS" w:hAnsi="Comic Sans MS"/>
          <w:sz w:val="28"/>
          <w:szCs w:val="28"/>
        </w:rPr>
        <w:t xml:space="preserve"> May</w:t>
      </w:r>
    </w:p>
    <w:p w14:paraId="41C08951" w14:textId="1F0B73AC" w:rsidR="00444D02" w:rsidRDefault="00444D02" w:rsidP="00444D02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Grammar- using the passive voice</w:t>
      </w:r>
    </w:p>
    <w:p w14:paraId="15615318" w14:textId="296A825F" w:rsidR="00444D02" w:rsidRDefault="00444D02" w:rsidP="00444D02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 wp14:anchorId="2B5A5870" wp14:editId="06FCC050">
            <wp:extent cx="5731510" cy="143700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3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185106" w14:textId="5B55599C" w:rsidR="00444D02" w:rsidRPr="00444D02" w:rsidRDefault="00444D02" w:rsidP="00444D02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 wp14:anchorId="745B9042" wp14:editId="31FD7735">
            <wp:extent cx="5731510" cy="179133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9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4D02" w:rsidRPr="00444D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D02"/>
    <w:rsid w:val="000F5CF0"/>
    <w:rsid w:val="0044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B54EE"/>
  <w15:chartTrackingRefBased/>
  <w15:docId w15:val="{3B88E91D-0B11-4062-A742-1449B4C67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Windmill</dc:creator>
  <cp:keywords/>
  <dc:description/>
  <cp:lastModifiedBy>Wendy Windmill</cp:lastModifiedBy>
  <cp:revision>1</cp:revision>
  <dcterms:created xsi:type="dcterms:W3CDTF">2020-05-17T11:11:00Z</dcterms:created>
  <dcterms:modified xsi:type="dcterms:W3CDTF">2020-05-17T11:13:00Z</dcterms:modified>
</cp:coreProperties>
</file>