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42A4C" w14:textId="6009CE92" w:rsidR="00D82679" w:rsidRPr="0007323C" w:rsidRDefault="005B7B0D" w:rsidP="0007323C">
      <w:pPr>
        <w:pStyle w:val="NoSpacing"/>
        <w:jc w:val="center"/>
        <w:rPr>
          <w:b/>
          <w:bCs/>
          <w:sz w:val="28"/>
          <w:szCs w:val="28"/>
        </w:rPr>
      </w:pPr>
      <w:r w:rsidRPr="0007323C">
        <w:rPr>
          <w:b/>
          <w:bCs/>
          <w:noProof/>
          <w:sz w:val="28"/>
          <w:szCs w:val="28"/>
          <w:lang w:eastAsia="en-GB"/>
        </w:rPr>
        <w:drawing>
          <wp:anchor distT="0" distB="0" distL="114300" distR="114300" simplePos="0" relativeHeight="251659264" behindDoc="1" locked="0" layoutInCell="1" allowOverlap="1" wp14:anchorId="0F669589" wp14:editId="7A2BE5A6">
            <wp:simplePos x="0" y="0"/>
            <wp:positionH relativeFrom="margin">
              <wp:posOffset>1510527</wp:posOffset>
            </wp:positionH>
            <wp:positionV relativeFrom="paragraph">
              <wp:posOffset>-292763</wp:posOffset>
            </wp:positionV>
            <wp:extent cx="6687047" cy="9606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7047" cy="96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23C">
        <w:rPr>
          <w:b/>
          <w:bCs/>
          <w:sz w:val="28"/>
          <w:szCs w:val="28"/>
        </w:rPr>
        <w:t>Home learning during school closure or self-isolation</w:t>
      </w:r>
      <w:r w:rsidR="0010244C" w:rsidRPr="0007323C">
        <w:rPr>
          <w:b/>
          <w:bCs/>
          <w:sz w:val="28"/>
          <w:szCs w:val="28"/>
        </w:rPr>
        <w:t xml:space="preserve"> – Y</w:t>
      </w:r>
      <w:r w:rsidR="00157E96" w:rsidRPr="0007323C">
        <w:rPr>
          <w:b/>
          <w:bCs/>
          <w:sz w:val="28"/>
          <w:szCs w:val="28"/>
        </w:rPr>
        <w:t>3/4</w:t>
      </w:r>
    </w:p>
    <w:p w14:paraId="7346954C" w14:textId="3ECF3C72" w:rsidR="0007323C" w:rsidRPr="0007323C" w:rsidRDefault="0007323C" w:rsidP="0007323C">
      <w:pPr>
        <w:pStyle w:val="NoSpacing"/>
        <w:jc w:val="center"/>
        <w:rPr>
          <w:b/>
          <w:bCs/>
          <w:sz w:val="28"/>
          <w:szCs w:val="28"/>
        </w:rPr>
      </w:pPr>
      <w:r w:rsidRPr="0007323C">
        <w:rPr>
          <w:b/>
          <w:bCs/>
          <w:sz w:val="28"/>
          <w:szCs w:val="28"/>
        </w:rPr>
        <w:t>Under The Sea</w:t>
      </w:r>
    </w:p>
    <w:p w14:paraId="5D87F390" w14:textId="6FBB7906" w:rsidR="0010244C" w:rsidRPr="0007323C" w:rsidRDefault="0010244C" w:rsidP="0007323C">
      <w:pPr>
        <w:pStyle w:val="NoSpacing"/>
        <w:jc w:val="center"/>
        <w:rPr>
          <w:b/>
          <w:bCs/>
          <w:sz w:val="28"/>
          <w:szCs w:val="28"/>
        </w:rPr>
      </w:pPr>
      <w:r w:rsidRPr="0007323C">
        <w:rPr>
          <w:b/>
          <w:bCs/>
          <w:sz w:val="28"/>
          <w:szCs w:val="28"/>
        </w:rPr>
        <w:t>Week Beginning: 1.6.20</w:t>
      </w:r>
    </w:p>
    <w:tbl>
      <w:tblPr>
        <w:tblStyle w:val="TableGrid"/>
        <w:tblW w:w="15163" w:type="dxa"/>
        <w:tblLayout w:type="fixed"/>
        <w:tblLook w:val="04A0" w:firstRow="1" w:lastRow="0" w:firstColumn="1" w:lastColumn="0" w:noHBand="0" w:noVBand="1"/>
      </w:tblPr>
      <w:tblGrid>
        <w:gridCol w:w="1586"/>
        <w:gridCol w:w="2720"/>
        <w:gridCol w:w="2635"/>
        <w:gridCol w:w="2807"/>
        <w:gridCol w:w="2721"/>
        <w:gridCol w:w="2694"/>
      </w:tblGrid>
      <w:tr w:rsidR="00575A28" w:rsidRPr="005B7B0D" w14:paraId="0BC8FA79" w14:textId="77777777" w:rsidTr="022330E0">
        <w:trPr>
          <w:trHeight w:val="493"/>
        </w:trPr>
        <w:tc>
          <w:tcPr>
            <w:tcW w:w="1586" w:type="dxa"/>
            <w:shd w:val="clear" w:color="auto" w:fill="E7E6E6" w:themeFill="background2"/>
            <w:vAlign w:val="center"/>
          </w:tcPr>
          <w:p w14:paraId="302D6B1C" w14:textId="77777777" w:rsidR="00287729" w:rsidRPr="005B7B0D" w:rsidRDefault="00287729" w:rsidP="0010244C">
            <w:pPr>
              <w:jc w:val="center"/>
              <w:rPr>
                <w:rFonts w:ascii="Arial" w:hAnsi="Arial" w:cs="Arial"/>
                <w:b/>
                <w:bCs/>
                <w:sz w:val="24"/>
                <w:szCs w:val="24"/>
              </w:rPr>
            </w:pPr>
          </w:p>
        </w:tc>
        <w:tc>
          <w:tcPr>
            <w:tcW w:w="2720" w:type="dxa"/>
            <w:shd w:val="clear" w:color="auto" w:fill="E7E6E6" w:themeFill="background2"/>
            <w:vAlign w:val="center"/>
          </w:tcPr>
          <w:p w14:paraId="61AF3E63" w14:textId="72156BF4" w:rsidR="00287729" w:rsidRPr="005B7B0D" w:rsidRDefault="00287729" w:rsidP="005B7B0D">
            <w:pPr>
              <w:jc w:val="center"/>
              <w:rPr>
                <w:rFonts w:ascii="Arial" w:hAnsi="Arial" w:cs="Arial"/>
                <w:b/>
                <w:bCs/>
                <w:sz w:val="24"/>
                <w:szCs w:val="24"/>
              </w:rPr>
            </w:pPr>
            <w:r w:rsidRPr="005B7B0D">
              <w:rPr>
                <w:rFonts w:ascii="Arial" w:hAnsi="Arial" w:cs="Arial"/>
                <w:b/>
                <w:bCs/>
                <w:sz w:val="24"/>
                <w:szCs w:val="24"/>
              </w:rPr>
              <w:t>Monday</w:t>
            </w:r>
          </w:p>
        </w:tc>
        <w:tc>
          <w:tcPr>
            <w:tcW w:w="2635" w:type="dxa"/>
            <w:shd w:val="clear" w:color="auto" w:fill="E7E6E6" w:themeFill="background2"/>
            <w:vAlign w:val="center"/>
          </w:tcPr>
          <w:p w14:paraId="1AF94C0F" w14:textId="0781394D" w:rsidR="00287729" w:rsidRPr="005B7B0D" w:rsidRDefault="00287729" w:rsidP="005B7B0D">
            <w:pPr>
              <w:jc w:val="center"/>
              <w:rPr>
                <w:rFonts w:ascii="Arial" w:hAnsi="Arial" w:cs="Arial"/>
                <w:b/>
                <w:bCs/>
                <w:sz w:val="24"/>
                <w:szCs w:val="24"/>
              </w:rPr>
            </w:pPr>
            <w:r w:rsidRPr="005B7B0D">
              <w:rPr>
                <w:rFonts w:ascii="Arial" w:hAnsi="Arial" w:cs="Arial"/>
                <w:b/>
                <w:bCs/>
                <w:sz w:val="24"/>
                <w:szCs w:val="24"/>
              </w:rPr>
              <w:t>Tuesday</w:t>
            </w:r>
          </w:p>
        </w:tc>
        <w:tc>
          <w:tcPr>
            <w:tcW w:w="2807" w:type="dxa"/>
            <w:shd w:val="clear" w:color="auto" w:fill="E7E6E6" w:themeFill="background2"/>
            <w:vAlign w:val="center"/>
          </w:tcPr>
          <w:p w14:paraId="68E7AB19" w14:textId="4268810F" w:rsidR="00287729" w:rsidRPr="005B7B0D" w:rsidRDefault="00287729" w:rsidP="005B7B0D">
            <w:pPr>
              <w:jc w:val="center"/>
              <w:rPr>
                <w:rFonts w:ascii="Arial" w:hAnsi="Arial" w:cs="Arial"/>
                <w:b/>
                <w:bCs/>
                <w:sz w:val="24"/>
                <w:szCs w:val="24"/>
              </w:rPr>
            </w:pPr>
            <w:r w:rsidRPr="005B7B0D">
              <w:rPr>
                <w:rFonts w:ascii="Arial" w:hAnsi="Arial" w:cs="Arial"/>
                <w:b/>
                <w:bCs/>
                <w:sz w:val="24"/>
                <w:szCs w:val="24"/>
              </w:rPr>
              <w:t>Wednesday</w:t>
            </w:r>
          </w:p>
        </w:tc>
        <w:tc>
          <w:tcPr>
            <w:tcW w:w="2721" w:type="dxa"/>
            <w:shd w:val="clear" w:color="auto" w:fill="E7E6E6" w:themeFill="background2"/>
            <w:vAlign w:val="center"/>
          </w:tcPr>
          <w:p w14:paraId="1A9BBB25" w14:textId="1D8C832D" w:rsidR="00287729" w:rsidRPr="005B7B0D" w:rsidRDefault="00287729" w:rsidP="005B7B0D">
            <w:pPr>
              <w:jc w:val="center"/>
              <w:rPr>
                <w:rFonts w:ascii="Arial" w:hAnsi="Arial" w:cs="Arial"/>
                <w:b/>
                <w:bCs/>
                <w:sz w:val="24"/>
                <w:szCs w:val="24"/>
              </w:rPr>
            </w:pPr>
            <w:r w:rsidRPr="005B7B0D">
              <w:rPr>
                <w:rFonts w:ascii="Arial" w:hAnsi="Arial" w:cs="Arial"/>
                <w:b/>
                <w:bCs/>
                <w:sz w:val="24"/>
                <w:szCs w:val="24"/>
              </w:rPr>
              <w:t>Thursday</w:t>
            </w:r>
          </w:p>
        </w:tc>
        <w:tc>
          <w:tcPr>
            <w:tcW w:w="2694" w:type="dxa"/>
            <w:shd w:val="clear" w:color="auto" w:fill="E7E6E6" w:themeFill="background2"/>
            <w:vAlign w:val="center"/>
          </w:tcPr>
          <w:p w14:paraId="636744D8" w14:textId="7589F81E" w:rsidR="00287729" w:rsidRPr="005B7B0D" w:rsidRDefault="00287729" w:rsidP="005B7B0D">
            <w:pPr>
              <w:jc w:val="center"/>
              <w:rPr>
                <w:rFonts w:ascii="Arial" w:hAnsi="Arial" w:cs="Arial"/>
                <w:b/>
                <w:bCs/>
                <w:sz w:val="24"/>
                <w:szCs w:val="24"/>
              </w:rPr>
            </w:pPr>
            <w:r w:rsidRPr="005B7B0D">
              <w:rPr>
                <w:rFonts w:ascii="Arial" w:hAnsi="Arial" w:cs="Arial"/>
                <w:b/>
                <w:bCs/>
                <w:sz w:val="24"/>
                <w:szCs w:val="24"/>
              </w:rPr>
              <w:t>Friday</w:t>
            </w:r>
          </w:p>
        </w:tc>
      </w:tr>
      <w:tr w:rsidR="006B7DB9" w:rsidRPr="005B7B0D" w14:paraId="5342E83E" w14:textId="77777777" w:rsidTr="022330E0">
        <w:tc>
          <w:tcPr>
            <w:tcW w:w="1586" w:type="dxa"/>
            <w:shd w:val="clear" w:color="auto" w:fill="E7E6E6" w:themeFill="background2"/>
            <w:vAlign w:val="center"/>
          </w:tcPr>
          <w:p w14:paraId="70468D84" w14:textId="0E04C3F2" w:rsidR="006B7DB9" w:rsidRPr="005B7B0D" w:rsidRDefault="006B7DB9" w:rsidP="6113141F">
            <w:pPr>
              <w:jc w:val="center"/>
              <w:rPr>
                <w:rFonts w:ascii="Arial" w:hAnsi="Arial" w:cs="Arial"/>
                <w:b/>
                <w:bCs/>
                <w:sz w:val="24"/>
                <w:szCs w:val="24"/>
              </w:rPr>
            </w:pPr>
            <w:r w:rsidRPr="6113141F">
              <w:rPr>
                <w:rFonts w:ascii="Arial" w:hAnsi="Arial" w:cs="Arial"/>
                <w:b/>
                <w:bCs/>
                <w:sz w:val="24"/>
                <w:szCs w:val="24"/>
              </w:rPr>
              <w:t>Maths</w:t>
            </w:r>
          </w:p>
          <w:p w14:paraId="39A4A37E" w14:textId="03D12B7B" w:rsidR="006B7DB9" w:rsidRPr="005B7B0D" w:rsidRDefault="006B7DB9" w:rsidP="6113141F">
            <w:pPr>
              <w:jc w:val="center"/>
              <w:rPr>
                <w:rFonts w:ascii="Arial" w:hAnsi="Arial" w:cs="Arial"/>
                <w:b/>
                <w:bCs/>
                <w:sz w:val="24"/>
                <w:szCs w:val="24"/>
              </w:rPr>
            </w:pPr>
          </w:p>
          <w:p w14:paraId="409B3451" w14:textId="6C5566B8" w:rsidR="006B7DB9" w:rsidRPr="005B7B0D" w:rsidRDefault="0E2FEAF6" w:rsidP="6113141F">
            <w:pPr>
              <w:jc w:val="center"/>
              <w:rPr>
                <w:rFonts w:ascii="Arial" w:hAnsi="Arial" w:cs="Arial"/>
                <w:b/>
                <w:bCs/>
                <w:sz w:val="20"/>
                <w:szCs w:val="20"/>
              </w:rPr>
            </w:pPr>
            <w:r w:rsidRPr="6113141F">
              <w:rPr>
                <w:rFonts w:ascii="Arial" w:hAnsi="Arial" w:cs="Arial"/>
                <w:sz w:val="20"/>
                <w:szCs w:val="20"/>
              </w:rPr>
              <w:t>(</w:t>
            </w:r>
            <w:r w:rsidR="28140D62" w:rsidRPr="6113141F">
              <w:rPr>
                <w:rFonts w:ascii="Arial" w:hAnsi="Arial" w:cs="Arial"/>
                <w:sz w:val="20"/>
                <w:szCs w:val="20"/>
              </w:rPr>
              <w:t xml:space="preserve">Make sure you spend </w:t>
            </w:r>
            <w:r w:rsidR="5312292E" w:rsidRPr="6113141F">
              <w:rPr>
                <w:rFonts w:ascii="Arial" w:hAnsi="Arial" w:cs="Arial"/>
                <w:sz w:val="20"/>
                <w:szCs w:val="20"/>
              </w:rPr>
              <w:t xml:space="preserve">some </w:t>
            </w:r>
            <w:r w:rsidR="28140D62" w:rsidRPr="6113141F">
              <w:rPr>
                <w:rFonts w:ascii="Arial" w:hAnsi="Arial" w:cs="Arial"/>
                <w:sz w:val="20"/>
                <w:szCs w:val="20"/>
              </w:rPr>
              <w:t>time on Times Table Rockstars each day</w:t>
            </w:r>
            <w:r w:rsidR="7735D79E" w:rsidRPr="6113141F">
              <w:rPr>
                <w:rFonts w:ascii="Arial" w:hAnsi="Arial" w:cs="Arial"/>
                <w:sz w:val="20"/>
                <w:szCs w:val="20"/>
              </w:rPr>
              <w:t>)</w:t>
            </w:r>
          </w:p>
        </w:tc>
        <w:tc>
          <w:tcPr>
            <w:tcW w:w="2720" w:type="dxa"/>
            <w:vAlign w:val="center"/>
          </w:tcPr>
          <w:p w14:paraId="0B6A9B82" w14:textId="361FBD14" w:rsidR="006B7DB9" w:rsidRPr="002C497D" w:rsidRDefault="65F91759" w:rsidP="022330E0">
            <w:pPr>
              <w:rPr>
                <w:rFonts w:ascii="Arial" w:eastAsia="Arial" w:hAnsi="Arial" w:cs="Arial"/>
                <w:sz w:val="20"/>
                <w:szCs w:val="20"/>
              </w:rPr>
            </w:pPr>
            <w:r w:rsidRPr="022330E0">
              <w:rPr>
                <w:rFonts w:ascii="Arial" w:eastAsia="Arial" w:hAnsi="Arial" w:cs="Arial"/>
                <w:b/>
                <w:bCs/>
                <w:sz w:val="20"/>
                <w:szCs w:val="20"/>
              </w:rPr>
              <w:t xml:space="preserve">Perimeter of a Rectangle – </w:t>
            </w:r>
            <w:r w:rsidRPr="022330E0">
              <w:rPr>
                <w:rFonts w:ascii="Arial" w:eastAsia="Arial" w:hAnsi="Arial" w:cs="Arial"/>
                <w:sz w:val="20"/>
                <w:szCs w:val="20"/>
              </w:rPr>
              <w:t>Follow the link below to BBC Bitesize and try some of the act</w:t>
            </w:r>
            <w:r w:rsidR="12FBD24F" w:rsidRPr="022330E0">
              <w:rPr>
                <w:rFonts w:ascii="Arial" w:eastAsia="Arial" w:hAnsi="Arial" w:cs="Arial"/>
                <w:sz w:val="20"/>
                <w:szCs w:val="20"/>
              </w:rPr>
              <w:t xml:space="preserve">ivities on the perimeter of a rectangle. </w:t>
            </w:r>
            <w:hyperlink r:id="rId11">
              <w:r w:rsidR="12FBD24F" w:rsidRPr="022330E0">
                <w:rPr>
                  <w:rStyle w:val="Hyperlink"/>
                  <w:rFonts w:ascii="Arial" w:eastAsia="Arial" w:hAnsi="Arial" w:cs="Arial"/>
                  <w:sz w:val="20"/>
                  <w:szCs w:val="20"/>
                </w:rPr>
                <w:t>https://www.bbc.co.uk/bitesize/articles/zbcnf4j</w:t>
              </w:r>
            </w:hyperlink>
          </w:p>
        </w:tc>
        <w:tc>
          <w:tcPr>
            <w:tcW w:w="2635" w:type="dxa"/>
            <w:vAlign w:val="center"/>
          </w:tcPr>
          <w:p w14:paraId="686B338D" w14:textId="655EE2E8" w:rsidR="006B7DB9" w:rsidRPr="002C497D" w:rsidRDefault="74F9C631" w:rsidP="022330E0">
            <w:pPr>
              <w:rPr>
                <w:rFonts w:ascii="Arial" w:eastAsia="Arial" w:hAnsi="Arial" w:cs="Arial"/>
                <w:sz w:val="20"/>
                <w:szCs w:val="20"/>
              </w:rPr>
            </w:pPr>
            <w:r w:rsidRPr="022330E0">
              <w:rPr>
                <w:rFonts w:ascii="Arial" w:eastAsia="Arial" w:hAnsi="Arial" w:cs="Arial"/>
                <w:b/>
                <w:bCs/>
                <w:sz w:val="20"/>
                <w:szCs w:val="20"/>
              </w:rPr>
              <w:t xml:space="preserve">Perimeter of a Rectangle – </w:t>
            </w:r>
            <w:r w:rsidRPr="022330E0">
              <w:rPr>
                <w:rFonts w:ascii="Arial" w:eastAsia="Arial" w:hAnsi="Arial" w:cs="Arial"/>
                <w:sz w:val="20"/>
                <w:szCs w:val="20"/>
              </w:rPr>
              <w:t xml:space="preserve">Watch the video tutorial below </w:t>
            </w:r>
            <w:r w:rsidRPr="022330E0">
              <w:rPr>
                <w:rStyle w:val="Hyperlink"/>
                <w:rFonts w:ascii="Arial" w:eastAsia="Arial" w:hAnsi="Arial" w:cs="Arial"/>
                <w:sz w:val="20"/>
                <w:szCs w:val="20"/>
              </w:rPr>
              <w:t xml:space="preserve"> </w:t>
            </w:r>
            <w:hyperlink r:id="rId12">
              <w:r w:rsidRPr="022330E0">
                <w:rPr>
                  <w:rStyle w:val="Hyperlink"/>
                  <w:rFonts w:ascii="Arial" w:eastAsia="Arial" w:hAnsi="Arial" w:cs="Arial"/>
                  <w:sz w:val="20"/>
                  <w:szCs w:val="20"/>
                </w:rPr>
                <w:t>https://kids.classroomsecrets.co.uk/resource/perimeter-of-a-rectangle-video-tutorial/</w:t>
              </w:r>
            </w:hyperlink>
            <w:r w:rsidRPr="022330E0">
              <w:rPr>
                <w:rFonts w:ascii="Arial" w:eastAsia="Arial" w:hAnsi="Arial" w:cs="Arial"/>
                <w:sz w:val="20"/>
                <w:szCs w:val="20"/>
              </w:rPr>
              <w:t xml:space="preserve"> </w:t>
            </w:r>
          </w:p>
          <w:p w14:paraId="4A8B5E2C" w14:textId="6DA0004F" w:rsidR="006B7DB9" w:rsidRPr="002C497D" w:rsidRDefault="74F9C631" w:rsidP="022330E0">
            <w:pPr>
              <w:rPr>
                <w:rFonts w:ascii="Arial" w:eastAsia="Arial" w:hAnsi="Arial" w:cs="Arial"/>
                <w:sz w:val="20"/>
                <w:szCs w:val="20"/>
              </w:rPr>
            </w:pPr>
            <w:r w:rsidRPr="022330E0">
              <w:rPr>
                <w:rFonts w:ascii="Arial" w:eastAsia="Arial" w:hAnsi="Arial" w:cs="Arial"/>
                <w:sz w:val="20"/>
                <w:szCs w:val="20"/>
              </w:rPr>
              <w:t>Then have a go a playing this interactive game</w:t>
            </w:r>
          </w:p>
          <w:p w14:paraId="13DC71A4" w14:textId="724B67A8" w:rsidR="006B7DB9" w:rsidRPr="002C497D" w:rsidRDefault="00CE1FCB" w:rsidP="022330E0">
            <w:pPr>
              <w:rPr>
                <w:rFonts w:ascii="Arial" w:eastAsia="Arial" w:hAnsi="Arial" w:cs="Arial"/>
                <w:sz w:val="20"/>
                <w:szCs w:val="20"/>
              </w:rPr>
            </w:pPr>
            <w:hyperlink r:id="rId13">
              <w:r w:rsidR="74F9C631" w:rsidRPr="022330E0">
                <w:rPr>
                  <w:rStyle w:val="Hyperlink"/>
                  <w:rFonts w:ascii="Arial" w:eastAsia="Arial" w:hAnsi="Arial" w:cs="Arial"/>
                  <w:sz w:val="20"/>
                  <w:szCs w:val="20"/>
                </w:rPr>
                <w:t>https://kids.classroomsecrets.co.uk/resource/year-4-perimeter-of-a-rectangle/</w:t>
              </w:r>
            </w:hyperlink>
          </w:p>
        </w:tc>
        <w:tc>
          <w:tcPr>
            <w:tcW w:w="2807" w:type="dxa"/>
            <w:vAlign w:val="center"/>
          </w:tcPr>
          <w:p w14:paraId="0B0068E3" w14:textId="0036CA19" w:rsidR="006B7DB9" w:rsidRPr="002C497D" w:rsidRDefault="6D9279F0" w:rsidP="022330E0">
            <w:pPr>
              <w:rPr>
                <w:rFonts w:ascii="Arial" w:eastAsia="Arial" w:hAnsi="Arial" w:cs="Arial"/>
                <w:sz w:val="20"/>
                <w:szCs w:val="20"/>
              </w:rPr>
            </w:pPr>
            <w:r w:rsidRPr="022330E0">
              <w:rPr>
                <w:rFonts w:ascii="Arial" w:eastAsia="Arial" w:hAnsi="Arial" w:cs="Arial"/>
                <w:b/>
                <w:bCs/>
                <w:sz w:val="20"/>
                <w:szCs w:val="20"/>
              </w:rPr>
              <w:t xml:space="preserve">Perimeter of Rectilinear Shapes – </w:t>
            </w:r>
            <w:r w:rsidRPr="022330E0">
              <w:rPr>
                <w:rFonts w:ascii="Arial" w:eastAsia="Arial" w:hAnsi="Arial" w:cs="Arial"/>
                <w:sz w:val="20"/>
                <w:szCs w:val="20"/>
              </w:rPr>
              <w:t xml:space="preserve">Follow the link below to BBC Bitesize and try some of the activities on rectilinear shapes </w:t>
            </w:r>
            <w:hyperlink r:id="rId14">
              <w:r w:rsidRPr="022330E0">
                <w:rPr>
                  <w:rStyle w:val="Hyperlink"/>
                  <w:rFonts w:ascii="Arial" w:eastAsia="Arial" w:hAnsi="Arial" w:cs="Arial"/>
                  <w:sz w:val="20"/>
                  <w:szCs w:val="20"/>
                </w:rPr>
                <w:t>https://www.bbc.co.uk/bitesize/articles/zkhwqp3</w:t>
              </w:r>
            </w:hyperlink>
          </w:p>
        </w:tc>
        <w:tc>
          <w:tcPr>
            <w:tcW w:w="2721" w:type="dxa"/>
            <w:vAlign w:val="center"/>
          </w:tcPr>
          <w:p w14:paraId="29C48ACF" w14:textId="69CC38A6" w:rsidR="006B7DB9" w:rsidRPr="002B1E07" w:rsidRDefault="174EC30D" w:rsidP="022330E0">
            <w:pPr>
              <w:rPr>
                <w:rFonts w:ascii="Arial" w:eastAsia="Arial" w:hAnsi="Arial" w:cs="Arial"/>
                <w:sz w:val="20"/>
                <w:szCs w:val="20"/>
              </w:rPr>
            </w:pPr>
            <w:r w:rsidRPr="022330E0">
              <w:rPr>
                <w:rFonts w:ascii="Arial" w:eastAsia="Arial" w:hAnsi="Arial" w:cs="Arial"/>
                <w:b/>
                <w:bCs/>
                <w:sz w:val="20"/>
                <w:szCs w:val="20"/>
              </w:rPr>
              <w:t xml:space="preserve">Area by Counting Squares - </w:t>
            </w:r>
            <w:r w:rsidRPr="022330E0">
              <w:rPr>
                <w:rFonts w:ascii="Arial" w:eastAsia="Arial" w:hAnsi="Arial" w:cs="Arial"/>
                <w:sz w:val="20"/>
                <w:szCs w:val="20"/>
              </w:rPr>
              <w:t>Follow the link below to BBC Bitesize and try some of the activities on area</w:t>
            </w:r>
            <w:r w:rsidRPr="022330E0">
              <w:rPr>
                <w:rFonts w:ascii="Arial" w:eastAsia="Arial" w:hAnsi="Arial" w:cs="Arial"/>
                <w:b/>
                <w:bCs/>
                <w:sz w:val="20"/>
                <w:szCs w:val="20"/>
              </w:rPr>
              <w:t xml:space="preserve"> </w:t>
            </w:r>
            <w:hyperlink r:id="rId15">
              <w:r w:rsidRPr="022330E0">
                <w:rPr>
                  <w:rStyle w:val="Hyperlink"/>
                  <w:rFonts w:ascii="Arial" w:eastAsia="Arial" w:hAnsi="Arial" w:cs="Arial"/>
                  <w:sz w:val="20"/>
                  <w:szCs w:val="20"/>
                </w:rPr>
                <w:t>https://www.bbc.co.uk/bitesize/articles/zjf2xyc</w:t>
              </w:r>
            </w:hyperlink>
          </w:p>
        </w:tc>
        <w:tc>
          <w:tcPr>
            <w:tcW w:w="2694" w:type="dxa"/>
            <w:vAlign w:val="center"/>
          </w:tcPr>
          <w:p w14:paraId="740DDF78" w14:textId="3A4D1ABA" w:rsidR="006B7DB9" w:rsidRPr="002B1E07" w:rsidRDefault="6334CAD8" w:rsidP="022330E0">
            <w:pPr>
              <w:rPr>
                <w:rFonts w:ascii="Arial" w:eastAsia="Arial" w:hAnsi="Arial" w:cs="Arial"/>
                <w:sz w:val="20"/>
                <w:szCs w:val="20"/>
              </w:rPr>
            </w:pPr>
            <w:r w:rsidRPr="022330E0">
              <w:rPr>
                <w:rFonts w:ascii="Arial" w:eastAsia="Arial" w:hAnsi="Arial" w:cs="Arial"/>
                <w:b/>
                <w:bCs/>
                <w:sz w:val="20"/>
                <w:szCs w:val="20"/>
              </w:rPr>
              <w:t>Area and Perimeter Investigation -</w:t>
            </w:r>
            <w:r w:rsidRPr="022330E0">
              <w:rPr>
                <w:rFonts w:ascii="Arial" w:eastAsia="Arial" w:hAnsi="Arial" w:cs="Arial"/>
                <w:sz w:val="20"/>
                <w:szCs w:val="20"/>
              </w:rPr>
              <w:t xml:space="preserve"> </w:t>
            </w:r>
            <w:r w:rsidR="1D3ACA77" w:rsidRPr="022330E0">
              <w:rPr>
                <w:rFonts w:ascii="Arial" w:eastAsia="Arial" w:hAnsi="Arial" w:cs="Arial"/>
                <w:sz w:val="20"/>
                <w:szCs w:val="20"/>
              </w:rPr>
              <w:t>On an</w:t>
            </w:r>
            <w:r w:rsidR="35A294EA" w:rsidRPr="022330E0">
              <w:rPr>
                <w:rFonts w:ascii="Arial" w:eastAsia="Arial" w:hAnsi="Arial" w:cs="Arial"/>
                <w:sz w:val="20"/>
                <w:szCs w:val="20"/>
              </w:rPr>
              <w:t xml:space="preserve"> A4 piece of paper and mark out a rectangle 12cm by 24cm. </w:t>
            </w:r>
            <w:r w:rsidR="55082B1B" w:rsidRPr="022330E0">
              <w:rPr>
                <w:rFonts w:ascii="Arial" w:eastAsia="Arial" w:hAnsi="Arial" w:cs="Arial"/>
                <w:sz w:val="20"/>
                <w:szCs w:val="20"/>
              </w:rPr>
              <w:t>D</w:t>
            </w:r>
            <w:r w:rsidR="35A294EA" w:rsidRPr="022330E0">
              <w:rPr>
                <w:rFonts w:ascii="Arial" w:eastAsia="Arial" w:hAnsi="Arial" w:cs="Arial"/>
                <w:sz w:val="20"/>
                <w:szCs w:val="20"/>
              </w:rPr>
              <w:t>esign a vegetable patch  to include the following areas: A carrot zone with a perimeter of 32cm, a pea zone with an area of 12cm squared, a strawberry zone with an area of 20cm squared and a perimeter of 18cm.</w:t>
            </w:r>
          </w:p>
        </w:tc>
      </w:tr>
      <w:tr w:rsidR="006B7DB9" w:rsidRPr="005B7B0D" w14:paraId="05C6417E" w14:textId="77777777" w:rsidTr="022330E0">
        <w:tc>
          <w:tcPr>
            <w:tcW w:w="1586" w:type="dxa"/>
            <w:shd w:val="clear" w:color="auto" w:fill="E7E6E6" w:themeFill="background2"/>
            <w:vAlign w:val="center"/>
          </w:tcPr>
          <w:p w14:paraId="4551AFDB" w14:textId="79A701F3" w:rsidR="006B7DB9" w:rsidRPr="005B7B0D" w:rsidRDefault="006B7DB9" w:rsidP="003D59AD">
            <w:pPr>
              <w:jc w:val="center"/>
              <w:rPr>
                <w:rFonts w:ascii="Arial" w:hAnsi="Arial" w:cs="Arial"/>
                <w:b/>
                <w:bCs/>
                <w:sz w:val="24"/>
                <w:szCs w:val="24"/>
              </w:rPr>
            </w:pPr>
            <w:r w:rsidRPr="005B7B0D">
              <w:rPr>
                <w:rFonts w:ascii="Arial" w:hAnsi="Arial" w:cs="Arial"/>
                <w:b/>
                <w:bCs/>
                <w:sz w:val="24"/>
                <w:szCs w:val="24"/>
              </w:rPr>
              <w:t>Writing</w:t>
            </w:r>
          </w:p>
        </w:tc>
        <w:tc>
          <w:tcPr>
            <w:tcW w:w="2720" w:type="dxa"/>
            <w:vAlign w:val="center"/>
          </w:tcPr>
          <w:p w14:paraId="13663857" w14:textId="2DE1D793" w:rsidR="006B7DB9" w:rsidRPr="00843489" w:rsidRDefault="14F19A8D" w:rsidP="022330E0">
            <w:pPr>
              <w:rPr>
                <w:rStyle w:val="normaltextrun"/>
                <w:rFonts w:ascii="Arial" w:eastAsia="Arial" w:hAnsi="Arial" w:cs="Arial"/>
                <w:color w:val="000000" w:themeColor="text1"/>
                <w:sz w:val="20"/>
                <w:szCs w:val="20"/>
              </w:rPr>
            </w:pPr>
            <w:r w:rsidRPr="022330E0">
              <w:rPr>
                <w:rStyle w:val="normaltextrun"/>
                <w:rFonts w:ascii="Arial" w:eastAsia="Arial" w:hAnsi="Arial" w:cs="Arial"/>
                <w:color w:val="000000"/>
                <w:sz w:val="20"/>
                <w:szCs w:val="20"/>
                <w:shd w:val="clear" w:color="auto" w:fill="FFFFFF"/>
              </w:rPr>
              <w:t xml:space="preserve">Using the Talk4Writing link complete the activities on pgs.2-6 on </w:t>
            </w:r>
            <w:r w:rsidR="193E3BEC" w:rsidRPr="022330E0">
              <w:rPr>
                <w:rStyle w:val="normaltextrun"/>
                <w:rFonts w:ascii="Arial" w:eastAsia="Arial" w:hAnsi="Arial" w:cs="Arial"/>
                <w:color w:val="000000"/>
                <w:sz w:val="20"/>
                <w:szCs w:val="20"/>
                <w:shd w:val="clear" w:color="auto" w:fill="FFFFFF"/>
              </w:rPr>
              <w:t>connectives</w:t>
            </w:r>
            <w:r w:rsidRPr="022330E0">
              <w:rPr>
                <w:rStyle w:val="normaltextrun"/>
                <w:rFonts w:ascii="Arial" w:eastAsia="Arial" w:hAnsi="Arial" w:cs="Arial"/>
                <w:color w:val="000000"/>
                <w:sz w:val="20"/>
                <w:szCs w:val="20"/>
                <w:shd w:val="clear" w:color="auto" w:fill="FFFFFF"/>
              </w:rPr>
              <w:t xml:space="preserve"> and </w:t>
            </w:r>
            <w:r w:rsidR="57D131DA" w:rsidRPr="022330E0">
              <w:rPr>
                <w:rStyle w:val="normaltextrun"/>
                <w:rFonts w:ascii="Arial" w:eastAsia="Arial" w:hAnsi="Arial" w:cs="Arial"/>
                <w:color w:val="000000"/>
                <w:sz w:val="20"/>
                <w:szCs w:val="20"/>
                <w:shd w:val="clear" w:color="auto" w:fill="FFFFFF"/>
              </w:rPr>
              <w:t>comprehension.</w:t>
            </w:r>
          </w:p>
          <w:p w14:paraId="48D470DC" w14:textId="5EA9F02B" w:rsidR="006B7DB9" w:rsidRPr="00843489" w:rsidRDefault="00CE1FCB" w:rsidP="022330E0">
            <w:pPr>
              <w:rPr>
                <w:rFonts w:ascii="Arial" w:eastAsia="Arial" w:hAnsi="Arial" w:cs="Arial"/>
                <w:sz w:val="20"/>
                <w:szCs w:val="20"/>
              </w:rPr>
            </w:pPr>
            <w:hyperlink r:id="rId16">
              <w:r w:rsidR="470B2566" w:rsidRPr="022330E0">
                <w:rPr>
                  <w:rStyle w:val="Hyperlink"/>
                  <w:rFonts w:ascii="Arial" w:eastAsia="Arial" w:hAnsi="Arial" w:cs="Arial"/>
                  <w:sz w:val="20"/>
                  <w:szCs w:val="20"/>
                </w:rPr>
                <w:t>https://www.talk4writing.co.uk/wp-content/uploads/2020/04/Y4-Unit.pdf</w:t>
              </w:r>
            </w:hyperlink>
          </w:p>
        </w:tc>
        <w:tc>
          <w:tcPr>
            <w:tcW w:w="2635" w:type="dxa"/>
            <w:vAlign w:val="center"/>
          </w:tcPr>
          <w:p w14:paraId="73372559" w14:textId="0F58C8F0" w:rsidR="006B7DB9" w:rsidRPr="00410955" w:rsidRDefault="470B2566" w:rsidP="022330E0">
            <w:pPr>
              <w:rPr>
                <w:rStyle w:val="normaltextrun"/>
                <w:rFonts w:ascii="Arial" w:eastAsia="Arial" w:hAnsi="Arial" w:cs="Arial"/>
                <w:color w:val="000000" w:themeColor="text1"/>
                <w:sz w:val="20"/>
                <w:szCs w:val="20"/>
              </w:rPr>
            </w:pPr>
            <w:r w:rsidRPr="022330E0">
              <w:rPr>
                <w:rStyle w:val="normaltextrun"/>
                <w:rFonts w:ascii="Arial" w:eastAsia="Arial" w:hAnsi="Arial" w:cs="Arial"/>
                <w:color w:val="000000" w:themeColor="text1"/>
                <w:sz w:val="20"/>
                <w:szCs w:val="20"/>
              </w:rPr>
              <w:t>Using the Talk4Writing link complete the activities on pgs.</w:t>
            </w:r>
            <w:r w:rsidR="1E65513C" w:rsidRPr="022330E0">
              <w:rPr>
                <w:rStyle w:val="normaltextrun"/>
                <w:rFonts w:ascii="Arial" w:eastAsia="Arial" w:hAnsi="Arial" w:cs="Arial"/>
                <w:color w:val="000000" w:themeColor="text1"/>
                <w:sz w:val="20"/>
                <w:szCs w:val="20"/>
              </w:rPr>
              <w:t>7</w:t>
            </w:r>
            <w:r w:rsidRPr="022330E0">
              <w:rPr>
                <w:rStyle w:val="normaltextrun"/>
                <w:rFonts w:ascii="Arial" w:eastAsia="Arial" w:hAnsi="Arial" w:cs="Arial"/>
                <w:color w:val="000000" w:themeColor="text1"/>
                <w:sz w:val="20"/>
                <w:szCs w:val="20"/>
              </w:rPr>
              <w:t>-</w:t>
            </w:r>
            <w:r w:rsidR="4CF5EF0D" w:rsidRPr="022330E0">
              <w:rPr>
                <w:rStyle w:val="normaltextrun"/>
                <w:rFonts w:ascii="Arial" w:eastAsia="Arial" w:hAnsi="Arial" w:cs="Arial"/>
                <w:color w:val="000000" w:themeColor="text1"/>
                <w:sz w:val="20"/>
                <w:szCs w:val="20"/>
              </w:rPr>
              <w:t>9</w:t>
            </w:r>
            <w:r w:rsidRPr="022330E0">
              <w:rPr>
                <w:rStyle w:val="normaltextrun"/>
                <w:rFonts w:ascii="Arial" w:eastAsia="Arial" w:hAnsi="Arial" w:cs="Arial"/>
                <w:color w:val="000000" w:themeColor="text1"/>
                <w:sz w:val="20"/>
                <w:szCs w:val="20"/>
              </w:rPr>
              <w:t xml:space="preserve"> on </w:t>
            </w:r>
            <w:r w:rsidR="3FEB4ADA" w:rsidRPr="022330E0">
              <w:rPr>
                <w:rStyle w:val="normaltextrun"/>
                <w:rFonts w:ascii="Arial" w:eastAsia="Arial" w:hAnsi="Arial" w:cs="Arial"/>
                <w:color w:val="000000" w:themeColor="text1"/>
                <w:sz w:val="20"/>
                <w:szCs w:val="20"/>
              </w:rPr>
              <w:t>word definitions.</w:t>
            </w:r>
          </w:p>
          <w:p w14:paraId="275C1DBC" w14:textId="5EA9F02B" w:rsidR="006B7DB9" w:rsidRPr="00410955" w:rsidRDefault="00CE1FCB" w:rsidP="022330E0">
            <w:pPr>
              <w:rPr>
                <w:rFonts w:ascii="Arial" w:eastAsia="Arial" w:hAnsi="Arial" w:cs="Arial"/>
                <w:sz w:val="20"/>
                <w:szCs w:val="20"/>
              </w:rPr>
            </w:pPr>
            <w:hyperlink r:id="rId17">
              <w:r w:rsidR="470B2566" w:rsidRPr="022330E0">
                <w:rPr>
                  <w:rStyle w:val="Hyperlink"/>
                  <w:rFonts w:ascii="Arial" w:eastAsia="Arial" w:hAnsi="Arial" w:cs="Arial"/>
                  <w:sz w:val="20"/>
                  <w:szCs w:val="20"/>
                </w:rPr>
                <w:t>https://www.talk4writing.co.uk/wp-content/uploads/2020/04/Y4-Unit.pdf</w:t>
              </w:r>
            </w:hyperlink>
          </w:p>
          <w:p w14:paraId="18FA75B3" w14:textId="5F619EF8" w:rsidR="006B7DB9" w:rsidRPr="00410955" w:rsidRDefault="006B7DB9" w:rsidP="022330E0">
            <w:pPr>
              <w:rPr>
                <w:rStyle w:val="normaltextrun"/>
                <w:rFonts w:ascii="Arial" w:eastAsia="Arial" w:hAnsi="Arial" w:cs="Arial"/>
                <w:sz w:val="20"/>
                <w:szCs w:val="20"/>
              </w:rPr>
            </w:pPr>
          </w:p>
        </w:tc>
        <w:tc>
          <w:tcPr>
            <w:tcW w:w="2807" w:type="dxa"/>
            <w:vAlign w:val="center"/>
          </w:tcPr>
          <w:p w14:paraId="0C24B21C" w14:textId="056234B7" w:rsidR="006B7DB9" w:rsidRPr="00843489" w:rsidRDefault="470B2566" w:rsidP="022330E0">
            <w:pPr>
              <w:rPr>
                <w:rStyle w:val="normaltextrun"/>
                <w:rFonts w:ascii="Arial" w:eastAsia="Arial" w:hAnsi="Arial" w:cs="Arial"/>
                <w:color w:val="000000" w:themeColor="text1"/>
                <w:sz w:val="20"/>
                <w:szCs w:val="20"/>
              </w:rPr>
            </w:pPr>
            <w:r w:rsidRPr="022330E0">
              <w:rPr>
                <w:rStyle w:val="normaltextrun"/>
                <w:rFonts w:ascii="Arial" w:eastAsia="Arial" w:hAnsi="Arial" w:cs="Arial"/>
                <w:color w:val="000000" w:themeColor="text1"/>
                <w:sz w:val="20"/>
                <w:szCs w:val="20"/>
              </w:rPr>
              <w:t>Using the Talk4Writing link complete the activities on pgs.</w:t>
            </w:r>
            <w:r w:rsidR="013E7FE6" w:rsidRPr="022330E0">
              <w:rPr>
                <w:rStyle w:val="normaltextrun"/>
                <w:rFonts w:ascii="Arial" w:eastAsia="Arial" w:hAnsi="Arial" w:cs="Arial"/>
                <w:color w:val="000000" w:themeColor="text1"/>
                <w:sz w:val="20"/>
                <w:szCs w:val="20"/>
              </w:rPr>
              <w:t>10</w:t>
            </w:r>
            <w:r w:rsidRPr="022330E0">
              <w:rPr>
                <w:rStyle w:val="normaltextrun"/>
                <w:rFonts w:ascii="Arial" w:eastAsia="Arial" w:hAnsi="Arial" w:cs="Arial"/>
                <w:color w:val="000000" w:themeColor="text1"/>
                <w:sz w:val="20"/>
                <w:szCs w:val="20"/>
              </w:rPr>
              <w:t>-</w:t>
            </w:r>
            <w:r w:rsidR="097FEBD2" w:rsidRPr="022330E0">
              <w:rPr>
                <w:rStyle w:val="normaltextrun"/>
                <w:rFonts w:ascii="Arial" w:eastAsia="Arial" w:hAnsi="Arial" w:cs="Arial"/>
                <w:color w:val="000000" w:themeColor="text1"/>
                <w:sz w:val="20"/>
                <w:szCs w:val="20"/>
              </w:rPr>
              <w:t>11</w:t>
            </w:r>
            <w:r w:rsidRPr="022330E0">
              <w:rPr>
                <w:rStyle w:val="normaltextrun"/>
                <w:rFonts w:ascii="Arial" w:eastAsia="Arial" w:hAnsi="Arial" w:cs="Arial"/>
                <w:color w:val="000000" w:themeColor="text1"/>
                <w:sz w:val="20"/>
                <w:szCs w:val="20"/>
              </w:rPr>
              <w:t xml:space="preserve"> on comprehension</w:t>
            </w:r>
            <w:r w:rsidR="2627A92F" w:rsidRPr="022330E0">
              <w:rPr>
                <w:rStyle w:val="normaltextrun"/>
                <w:rFonts w:ascii="Arial" w:eastAsia="Arial" w:hAnsi="Arial" w:cs="Arial"/>
                <w:color w:val="000000" w:themeColor="text1"/>
                <w:sz w:val="20"/>
                <w:szCs w:val="20"/>
              </w:rPr>
              <w:t xml:space="preserve"> and spellings.</w:t>
            </w:r>
          </w:p>
          <w:p w14:paraId="398765B4" w14:textId="5EA9F02B" w:rsidR="006B7DB9" w:rsidRPr="00843489" w:rsidRDefault="00CE1FCB" w:rsidP="022330E0">
            <w:pPr>
              <w:rPr>
                <w:rFonts w:ascii="Arial" w:eastAsia="Arial" w:hAnsi="Arial" w:cs="Arial"/>
                <w:sz w:val="20"/>
                <w:szCs w:val="20"/>
              </w:rPr>
            </w:pPr>
            <w:hyperlink r:id="rId18">
              <w:r w:rsidR="470B2566" w:rsidRPr="022330E0">
                <w:rPr>
                  <w:rStyle w:val="Hyperlink"/>
                  <w:rFonts w:ascii="Arial" w:eastAsia="Arial" w:hAnsi="Arial" w:cs="Arial"/>
                  <w:sz w:val="20"/>
                  <w:szCs w:val="20"/>
                </w:rPr>
                <w:t>https://www.talk4writing.co.uk/wp-content/uploads/2020/04/Y4-Unit.pdf</w:t>
              </w:r>
            </w:hyperlink>
          </w:p>
          <w:p w14:paraId="5B821C55" w14:textId="68E47C6B" w:rsidR="006B7DB9" w:rsidRPr="00843489" w:rsidRDefault="006B7DB9" w:rsidP="022330E0">
            <w:pPr>
              <w:rPr>
                <w:rFonts w:ascii="Arial" w:eastAsia="Arial" w:hAnsi="Arial" w:cs="Arial"/>
                <w:b/>
                <w:bCs/>
                <w:sz w:val="20"/>
                <w:szCs w:val="20"/>
              </w:rPr>
            </w:pPr>
          </w:p>
        </w:tc>
        <w:tc>
          <w:tcPr>
            <w:tcW w:w="2721" w:type="dxa"/>
          </w:tcPr>
          <w:p w14:paraId="1F950492" w14:textId="0F15AEB6" w:rsidR="006B7DB9" w:rsidRPr="0023358B" w:rsidRDefault="470B2566" w:rsidP="022330E0">
            <w:pPr>
              <w:rPr>
                <w:rStyle w:val="normaltextrun"/>
                <w:rFonts w:ascii="Arial" w:eastAsia="Arial" w:hAnsi="Arial" w:cs="Arial"/>
                <w:color w:val="000000" w:themeColor="text1"/>
                <w:sz w:val="20"/>
                <w:szCs w:val="20"/>
              </w:rPr>
            </w:pPr>
            <w:r w:rsidRPr="022330E0">
              <w:rPr>
                <w:rStyle w:val="normaltextrun"/>
                <w:rFonts w:ascii="Arial" w:eastAsia="Arial" w:hAnsi="Arial" w:cs="Arial"/>
                <w:color w:val="000000" w:themeColor="text1"/>
                <w:sz w:val="20"/>
                <w:szCs w:val="20"/>
              </w:rPr>
              <w:t xml:space="preserve"> Using the Talk4Writing link complete the activities on pgs.</w:t>
            </w:r>
            <w:r w:rsidR="3D6BC695" w:rsidRPr="022330E0">
              <w:rPr>
                <w:rStyle w:val="normaltextrun"/>
                <w:rFonts w:ascii="Arial" w:eastAsia="Arial" w:hAnsi="Arial" w:cs="Arial"/>
                <w:color w:val="000000" w:themeColor="text1"/>
                <w:sz w:val="20"/>
                <w:szCs w:val="20"/>
              </w:rPr>
              <w:t>1</w:t>
            </w:r>
            <w:r w:rsidRPr="022330E0">
              <w:rPr>
                <w:rStyle w:val="normaltextrun"/>
                <w:rFonts w:ascii="Arial" w:eastAsia="Arial" w:hAnsi="Arial" w:cs="Arial"/>
                <w:color w:val="000000" w:themeColor="text1"/>
                <w:sz w:val="20"/>
                <w:szCs w:val="20"/>
              </w:rPr>
              <w:t>2-</w:t>
            </w:r>
            <w:r w:rsidR="28089DB8" w:rsidRPr="022330E0">
              <w:rPr>
                <w:rStyle w:val="normaltextrun"/>
                <w:rFonts w:ascii="Arial" w:eastAsia="Arial" w:hAnsi="Arial" w:cs="Arial"/>
                <w:color w:val="000000" w:themeColor="text1"/>
                <w:sz w:val="20"/>
                <w:szCs w:val="20"/>
              </w:rPr>
              <w:t>13</w:t>
            </w:r>
            <w:r w:rsidRPr="022330E0">
              <w:rPr>
                <w:rStyle w:val="normaltextrun"/>
                <w:rFonts w:ascii="Arial" w:eastAsia="Arial" w:hAnsi="Arial" w:cs="Arial"/>
                <w:color w:val="000000" w:themeColor="text1"/>
                <w:sz w:val="20"/>
                <w:szCs w:val="20"/>
              </w:rPr>
              <w:t xml:space="preserve"> on </w:t>
            </w:r>
            <w:r w:rsidR="3A6E6755" w:rsidRPr="022330E0">
              <w:rPr>
                <w:rStyle w:val="normaltextrun"/>
                <w:rFonts w:ascii="Arial" w:eastAsia="Arial" w:hAnsi="Arial" w:cs="Arial"/>
                <w:color w:val="000000" w:themeColor="text1"/>
                <w:sz w:val="20"/>
                <w:szCs w:val="20"/>
              </w:rPr>
              <w:t>grammar.</w:t>
            </w:r>
          </w:p>
          <w:p w14:paraId="5DEBC3F4" w14:textId="5EA9F02B" w:rsidR="006B7DB9" w:rsidRPr="0023358B" w:rsidRDefault="00CE1FCB" w:rsidP="022330E0">
            <w:pPr>
              <w:rPr>
                <w:rFonts w:ascii="Arial" w:eastAsia="Arial" w:hAnsi="Arial" w:cs="Arial"/>
                <w:sz w:val="20"/>
                <w:szCs w:val="20"/>
              </w:rPr>
            </w:pPr>
            <w:hyperlink r:id="rId19">
              <w:r w:rsidR="470B2566" w:rsidRPr="022330E0">
                <w:rPr>
                  <w:rStyle w:val="Hyperlink"/>
                  <w:rFonts w:ascii="Arial" w:eastAsia="Arial" w:hAnsi="Arial" w:cs="Arial"/>
                  <w:sz w:val="20"/>
                  <w:szCs w:val="20"/>
                </w:rPr>
                <w:t>https://www.talk4writing.co.uk/wp-content/uploads/2020/04/Y4-Unit.pdf</w:t>
              </w:r>
            </w:hyperlink>
          </w:p>
          <w:p w14:paraId="2985CD96" w14:textId="23BDCAEE" w:rsidR="006B7DB9" w:rsidRPr="0023358B" w:rsidRDefault="006B7DB9" w:rsidP="022330E0">
            <w:pPr>
              <w:rPr>
                <w:rFonts w:ascii="Arial" w:eastAsia="Arial" w:hAnsi="Arial" w:cs="Arial"/>
                <w:b/>
                <w:bCs/>
                <w:sz w:val="20"/>
                <w:szCs w:val="20"/>
              </w:rPr>
            </w:pPr>
          </w:p>
        </w:tc>
        <w:tc>
          <w:tcPr>
            <w:tcW w:w="2694" w:type="dxa"/>
            <w:vAlign w:val="center"/>
          </w:tcPr>
          <w:p w14:paraId="7856C84C" w14:textId="06D91161" w:rsidR="006B7DB9" w:rsidRPr="002F152E" w:rsidRDefault="470B2566" w:rsidP="022330E0">
            <w:pPr>
              <w:rPr>
                <w:rStyle w:val="normaltextrun"/>
                <w:rFonts w:ascii="Arial" w:eastAsia="Arial" w:hAnsi="Arial" w:cs="Arial"/>
                <w:color w:val="000000" w:themeColor="text1"/>
                <w:sz w:val="20"/>
                <w:szCs w:val="20"/>
              </w:rPr>
            </w:pPr>
            <w:r w:rsidRPr="022330E0">
              <w:rPr>
                <w:rStyle w:val="normaltextrun"/>
                <w:rFonts w:ascii="Arial" w:eastAsia="Arial" w:hAnsi="Arial" w:cs="Arial"/>
                <w:color w:val="000000" w:themeColor="text1"/>
                <w:sz w:val="20"/>
                <w:szCs w:val="20"/>
              </w:rPr>
              <w:t>Using the Talk4Writing link complete the activities on pgs.</w:t>
            </w:r>
            <w:r w:rsidR="4FC3ED56" w:rsidRPr="022330E0">
              <w:rPr>
                <w:rStyle w:val="normaltextrun"/>
                <w:rFonts w:ascii="Arial" w:eastAsia="Arial" w:hAnsi="Arial" w:cs="Arial"/>
                <w:color w:val="000000" w:themeColor="text1"/>
                <w:sz w:val="20"/>
                <w:szCs w:val="20"/>
              </w:rPr>
              <w:t>14</w:t>
            </w:r>
            <w:r w:rsidRPr="022330E0">
              <w:rPr>
                <w:rStyle w:val="normaltextrun"/>
                <w:rFonts w:ascii="Arial" w:eastAsia="Arial" w:hAnsi="Arial" w:cs="Arial"/>
                <w:color w:val="000000" w:themeColor="text1"/>
                <w:sz w:val="20"/>
                <w:szCs w:val="20"/>
              </w:rPr>
              <w:t>-</w:t>
            </w:r>
            <w:r w:rsidR="4E641DC6" w:rsidRPr="022330E0">
              <w:rPr>
                <w:rStyle w:val="normaltextrun"/>
                <w:rFonts w:ascii="Arial" w:eastAsia="Arial" w:hAnsi="Arial" w:cs="Arial"/>
                <w:color w:val="000000" w:themeColor="text1"/>
                <w:sz w:val="20"/>
                <w:szCs w:val="20"/>
              </w:rPr>
              <w:t>15</w:t>
            </w:r>
            <w:r w:rsidRPr="022330E0">
              <w:rPr>
                <w:rStyle w:val="normaltextrun"/>
                <w:rFonts w:ascii="Arial" w:eastAsia="Arial" w:hAnsi="Arial" w:cs="Arial"/>
                <w:color w:val="000000" w:themeColor="text1"/>
                <w:sz w:val="20"/>
                <w:szCs w:val="20"/>
              </w:rPr>
              <w:t xml:space="preserve"> on </w:t>
            </w:r>
            <w:r w:rsidR="03EA068F" w:rsidRPr="022330E0">
              <w:rPr>
                <w:rStyle w:val="normaltextrun"/>
                <w:rFonts w:ascii="Arial" w:eastAsia="Arial" w:hAnsi="Arial" w:cs="Arial"/>
                <w:color w:val="000000" w:themeColor="text1"/>
                <w:sz w:val="20"/>
                <w:szCs w:val="20"/>
              </w:rPr>
              <w:t>box planning a story.</w:t>
            </w:r>
          </w:p>
          <w:p w14:paraId="217364CF" w14:textId="5EA9F02B" w:rsidR="006B7DB9" w:rsidRPr="002F152E" w:rsidRDefault="00CE1FCB" w:rsidP="022330E0">
            <w:pPr>
              <w:rPr>
                <w:rFonts w:ascii="Arial" w:eastAsia="Arial" w:hAnsi="Arial" w:cs="Arial"/>
                <w:sz w:val="20"/>
                <w:szCs w:val="20"/>
              </w:rPr>
            </w:pPr>
            <w:hyperlink r:id="rId20">
              <w:r w:rsidR="470B2566" w:rsidRPr="022330E0">
                <w:rPr>
                  <w:rStyle w:val="Hyperlink"/>
                  <w:rFonts w:ascii="Arial" w:eastAsia="Arial" w:hAnsi="Arial" w:cs="Arial"/>
                  <w:sz w:val="20"/>
                  <w:szCs w:val="20"/>
                </w:rPr>
                <w:t>https://www.talk4writing.co.uk/wp-content/uploads/2020/04/Y4-Unit.pdf</w:t>
              </w:r>
            </w:hyperlink>
          </w:p>
          <w:p w14:paraId="0D2CABC4" w14:textId="7B88E01C" w:rsidR="006B7DB9" w:rsidRPr="002F152E" w:rsidRDefault="006B7DB9" w:rsidP="022330E0">
            <w:pPr>
              <w:rPr>
                <w:rFonts w:ascii="Arial" w:eastAsia="Arial" w:hAnsi="Arial" w:cs="Arial"/>
                <w:sz w:val="20"/>
                <w:szCs w:val="20"/>
              </w:rPr>
            </w:pPr>
          </w:p>
        </w:tc>
      </w:tr>
      <w:tr w:rsidR="006B7DB9" w:rsidRPr="005B7B0D" w14:paraId="2E0BA2D4" w14:textId="77777777" w:rsidTr="022330E0">
        <w:tc>
          <w:tcPr>
            <w:tcW w:w="1586" w:type="dxa"/>
            <w:shd w:val="clear" w:color="auto" w:fill="E7E6E6" w:themeFill="background2"/>
            <w:vAlign w:val="center"/>
          </w:tcPr>
          <w:p w14:paraId="0EFA5A43" w14:textId="57FD9CF9" w:rsidR="006B7DB9" w:rsidRPr="005B7B0D" w:rsidRDefault="006B7DB9" w:rsidP="006B7DB9">
            <w:pPr>
              <w:jc w:val="center"/>
              <w:rPr>
                <w:rFonts w:ascii="Arial" w:hAnsi="Arial" w:cs="Arial"/>
                <w:b/>
                <w:bCs/>
                <w:sz w:val="24"/>
                <w:szCs w:val="24"/>
              </w:rPr>
            </w:pPr>
            <w:r w:rsidRPr="005B7B0D">
              <w:rPr>
                <w:rFonts w:ascii="Arial" w:hAnsi="Arial" w:cs="Arial"/>
                <w:b/>
                <w:bCs/>
                <w:sz w:val="24"/>
                <w:szCs w:val="24"/>
              </w:rPr>
              <w:t>Reading</w:t>
            </w:r>
          </w:p>
        </w:tc>
        <w:tc>
          <w:tcPr>
            <w:tcW w:w="2720" w:type="dxa"/>
            <w:vAlign w:val="center"/>
          </w:tcPr>
          <w:p w14:paraId="21CB3699" w14:textId="469732C4" w:rsidR="006B7DB9" w:rsidRPr="008D1B0C" w:rsidRDefault="7EFD7978" w:rsidP="022330E0">
            <w:pPr>
              <w:rPr>
                <w:rFonts w:ascii="Arial" w:eastAsia="Arial" w:hAnsi="Arial" w:cs="Arial"/>
                <w:sz w:val="20"/>
                <w:szCs w:val="20"/>
              </w:rPr>
            </w:pPr>
            <w:r w:rsidRPr="022330E0">
              <w:rPr>
                <w:rFonts w:ascii="Arial" w:eastAsia="Arial" w:hAnsi="Arial" w:cs="Arial"/>
                <w:sz w:val="20"/>
                <w:szCs w:val="20"/>
              </w:rPr>
              <w:t xml:space="preserve">Read your own book for pleasure whilst listening to these sea noises. </w:t>
            </w:r>
            <w:hyperlink r:id="rId21">
              <w:r w:rsidRPr="022330E0">
                <w:rPr>
                  <w:rStyle w:val="Hyperlink"/>
                  <w:rFonts w:ascii="Arial" w:eastAsia="Arial" w:hAnsi="Arial" w:cs="Arial"/>
                  <w:sz w:val="20"/>
                  <w:szCs w:val="20"/>
                </w:rPr>
                <w:t>https://safeyoutube.net/w/cPB6</w:t>
              </w:r>
            </w:hyperlink>
          </w:p>
        </w:tc>
        <w:tc>
          <w:tcPr>
            <w:tcW w:w="2635" w:type="dxa"/>
            <w:vAlign w:val="center"/>
          </w:tcPr>
          <w:p w14:paraId="0BFA4B6D" w14:textId="0E157070" w:rsidR="006B7DB9" w:rsidRPr="0010244C" w:rsidRDefault="7EFD7978" w:rsidP="022330E0">
            <w:pPr>
              <w:rPr>
                <w:rFonts w:ascii="Arial" w:eastAsia="Arial" w:hAnsi="Arial" w:cs="Arial"/>
                <w:sz w:val="20"/>
                <w:szCs w:val="20"/>
              </w:rPr>
            </w:pPr>
            <w:r w:rsidRPr="022330E0">
              <w:rPr>
                <w:rFonts w:ascii="Arial" w:eastAsia="Arial" w:hAnsi="Arial" w:cs="Arial"/>
                <w:sz w:val="20"/>
                <w:szCs w:val="20"/>
              </w:rPr>
              <w:t xml:space="preserve">Try researching and reading online about an ocean creature of your choice - here are some interesting facts about </w:t>
            </w:r>
            <w:hyperlink r:id="rId22">
              <w:r w:rsidRPr="022330E0">
                <w:rPr>
                  <w:rStyle w:val="Hyperlink"/>
                  <w:rFonts w:ascii="Arial" w:eastAsia="Arial" w:hAnsi="Arial" w:cs="Arial"/>
                  <w:color w:val="1155CC"/>
                  <w:sz w:val="20"/>
                  <w:szCs w:val="20"/>
                </w:rPr>
                <w:t>turtles</w:t>
              </w:r>
            </w:hyperlink>
            <w:r w:rsidRPr="022330E0">
              <w:rPr>
                <w:rFonts w:ascii="Arial" w:eastAsia="Arial" w:hAnsi="Arial" w:cs="Arial"/>
                <w:sz w:val="20"/>
                <w:szCs w:val="20"/>
              </w:rPr>
              <w:t xml:space="preserve"> to get you started!</w:t>
            </w:r>
          </w:p>
        </w:tc>
        <w:tc>
          <w:tcPr>
            <w:tcW w:w="2807" w:type="dxa"/>
            <w:vAlign w:val="center"/>
          </w:tcPr>
          <w:p w14:paraId="1C2C3EC9" w14:textId="5C1415EF" w:rsidR="006B7DB9" w:rsidRPr="00575A28" w:rsidRDefault="6FA7183D" w:rsidP="022330E0">
            <w:pPr>
              <w:rPr>
                <w:rFonts w:ascii="Arial" w:eastAsia="Arial" w:hAnsi="Arial" w:cs="Arial"/>
                <w:sz w:val="20"/>
                <w:szCs w:val="20"/>
              </w:rPr>
            </w:pPr>
            <w:r w:rsidRPr="022330E0">
              <w:rPr>
                <w:rFonts w:ascii="Arial" w:eastAsia="Arial" w:hAnsi="Arial" w:cs="Arial"/>
                <w:sz w:val="20"/>
                <w:szCs w:val="20"/>
              </w:rPr>
              <w:t>L</w:t>
            </w:r>
            <w:r w:rsidR="7EFD7978" w:rsidRPr="022330E0">
              <w:rPr>
                <w:rFonts w:ascii="Arial" w:eastAsia="Arial" w:hAnsi="Arial" w:cs="Arial"/>
                <w:sz w:val="20"/>
                <w:szCs w:val="20"/>
              </w:rPr>
              <w:t xml:space="preserve">isten to and read along with two of the poems in the Under the Sea collection </w:t>
            </w:r>
            <w:hyperlink r:id="rId23">
              <w:r w:rsidR="7EFD7978" w:rsidRPr="022330E0">
                <w:rPr>
                  <w:rStyle w:val="Hyperlink"/>
                  <w:rFonts w:ascii="Arial" w:eastAsia="Arial" w:hAnsi="Arial" w:cs="Arial"/>
                  <w:color w:val="1155CC"/>
                  <w:sz w:val="20"/>
                  <w:szCs w:val="20"/>
                </w:rPr>
                <w:t>here</w:t>
              </w:r>
            </w:hyperlink>
            <w:r w:rsidR="7EFD7978" w:rsidRPr="022330E0">
              <w:rPr>
                <w:rFonts w:ascii="Arial" w:eastAsia="Arial" w:hAnsi="Arial" w:cs="Arial"/>
                <w:sz w:val="20"/>
                <w:szCs w:val="20"/>
              </w:rPr>
              <w:t>. Compare the different uses of language in each one.</w:t>
            </w:r>
          </w:p>
        </w:tc>
        <w:tc>
          <w:tcPr>
            <w:tcW w:w="2721" w:type="dxa"/>
            <w:vAlign w:val="center"/>
          </w:tcPr>
          <w:p w14:paraId="6871629C" w14:textId="33FFEBE5" w:rsidR="006B7DB9" w:rsidRPr="00575A28" w:rsidRDefault="7EFD7978" w:rsidP="022330E0">
            <w:pPr>
              <w:rPr>
                <w:rFonts w:ascii="Arial" w:eastAsia="Arial" w:hAnsi="Arial" w:cs="Arial"/>
                <w:sz w:val="20"/>
                <w:szCs w:val="20"/>
              </w:rPr>
            </w:pPr>
            <w:r w:rsidRPr="022330E0">
              <w:rPr>
                <w:rFonts w:ascii="Arial" w:eastAsia="Arial" w:hAnsi="Arial" w:cs="Arial"/>
                <w:sz w:val="20"/>
                <w:szCs w:val="20"/>
              </w:rPr>
              <w:t xml:space="preserve">Can you make an under the sea themed bookmark or reading area? </w:t>
            </w:r>
            <w:r w:rsidR="1BEF1D5E" w:rsidRPr="022330E0">
              <w:rPr>
                <w:rFonts w:ascii="Arial" w:eastAsia="Arial" w:hAnsi="Arial" w:cs="Arial"/>
                <w:sz w:val="20"/>
                <w:szCs w:val="20"/>
              </w:rPr>
              <w:t>Can you</w:t>
            </w:r>
            <w:r w:rsidRPr="022330E0">
              <w:rPr>
                <w:rFonts w:ascii="Arial" w:eastAsia="Arial" w:hAnsi="Arial" w:cs="Arial"/>
                <w:sz w:val="20"/>
                <w:szCs w:val="20"/>
              </w:rPr>
              <w:t xml:space="preserve"> include some of the new vocabulary </w:t>
            </w:r>
            <w:r w:rsidR="3419405B" w:rsidRPr="022330E0">
              <w:rPr>
                <w:rFonts w:ascii="Arial" w:eastAsia="Arial" w:hAnsi="Arial" w:cs="Arial"/>
                <w:sz w:val="20"/>
                <w:szCs w:val="20"/>
              </w:rPr>
              <w:t xml:space="preserve">you </w:t>
            </w:r>
            <w:r w:rsidRPr="022330E0">
              <w:rPr>
                <w:rFonts w:ascii="Arial" w:eastAsia="Arial" w:hAnsi="Arial" w:cs="Arial"/>
                <w:sz w:val="20"/>
                <w:szCs w:val="20"/>
              </w:rPr>
              <w:t>have</w:t>
            </w:r>
            <w:r w:rsidR="1ADAD896" w:rsidRPr="022330E0">
              <w:rPr>
                <w:rFonts w:ascii="Arial" w:eastAsia="Arial" w:hAnsi="Arial" w:cs="Arial"/>
                <w:sz w:val="20"/>
                <w:szCs w:val="20"/>
              </w:rPr>
              <w:t xml:space="preserve"> collected</w:t>
            </w:r>
            <w:r w:rsidRPr="022330E0">
              <w:rPr>
                <w:rFonts w:ascii="Arial" w:eastAsia="Arial" w:hAnsi="Arial" w:cs="Arial"/>
                <w:sz w:val="20"/>
                <w:szCs w:val="20"/>
              </w:rPr>
              <w:t xml:space="preserve"> over the week.</w:t>
            </w:r>
          </w:p>
        </w:tc>
        <w:tc>
          <w:tcPr>
            <w:tcW w:w="2694" w:type="dxa"/>
            <w:vAlign w:val="center"/>
          </w:tcPr>
          <w:p w14:paraId="60E0E059" w14:textId="0D7FDC83" w:rsidR="006B7DB9" w:rsidRPr="00575A28" w:rsidRDefault="67DE86DA" w:rsidP="022330E0">
            <w:pPr>
              <w:rPr>
                <w:rFonts w:ascii="Arial" w:eastAsia="Arial" w:hAnsi="Arial" w:cs="Arial"/>
                <w:sz w:val="20"/>
                <w:szCs w:val="20"/>
              </w:rPr>
            </w:pPr>
            <w:r w:rsidRPr="022330E0">
              <w:rPr>
                <w:rFonts w:ascii="Arial" w:eastAsia="Arial" w:hAnsi="Arial" w:cs="Arial"/>
                <w:sz w:val="20"/>
                <w:szCs w:val="20"/>
              </w:rPr>
              <w:t>R</w:t>
            </w:r>
            <w:r w:rsidR="7EFD7978" w:rsidRPr="022330E0">
              <w:rPr>
                <w:rFonts w:ascii="Arial" w:eastAsia="Arial" w:hAnsi="Arial" w:cs="Arial"/>
                <w:sz w:val="20"/>
                <w:szCs w:val="20"/>
              </w:rPr>
              <w:t xml:space="preserve">ead this extract from </w:t>
            </w:r>
            <w:hyperlink r:id="rId24">
              <w:r w:rsidR="7EFD7978" w:rsidRPr="022330E0">
                <w:rPr>
                  <w:rStyle w:val="Hyperlink"/>
                  <w:rFonts w:ascii="Arial" w:eastAsia="Arial" w:hAnsi="Arial" w:cs="Arial"/>
                  <w:color w:val="1155CC"/>
                  <w:sz w:val="20"/>
                  <w:szCs w:val="20"/>
                </w:rPr>
                <w:t>Ocean Emporium</w:t>
              </w:r>
            </w:hyperlink>
            <w:r w:rsidR="7EFD7978" w:rsidRPr="022330E0">
              <w:rPr>
                <w:rFonts w:ascii="Arial" w:eastAsia="Arial" w:hAnsi="Arial" w:cs="Arial"/>
                <w:sz w:val="20"/>
                <w:szCs w:val="20"/>
              </w:rPr>
              <w:t xml:space="preserve">. </w:t>
            </w:r>
            <w:r w:rsidR="612181F8" w:rsidRPr="022330E0">
              <w:rPr>
                <w:rFonts w:ascii="Arial" w:eastAsia="Arial" w:hAnsi="Arial" w:cs="Arial"/>
                <w:sz w:val="20"/>
                <w:szCs w:val="20"/>
              </w:rPr>
              <w:t>C</w:t>
            </w:r>
            <w:r w:rsidR="7EFD7978" w:rsidRPr="022330E0">
              <w:rPr>
                <w:rFonts w:ascii="Arial" w:eastAsia="Arial" w:hAnsi="Arial" w:cs="Arial"/>
                <w:sz w:val="20"/>
                <w:szCs w:val="20"/>
              </w:rPr>
              <w:t>an</w:t>
            </w:r>
            <w:r w:rsidR="1BC50C38" w:rsidRPr="022330E0">
              <w:rPr>
                <w:rFonts w:ascii="Arial" w:eastAsia="Arial" w:hAnsi="Arial" w:cs="Arial"/>
                <w:sz w:val="20"/>
                <w:szCs w:val="20"/>
              </w:rPr>
              <w:t xml:space="preserve"> you</w:t>
            </w:r>
            <w:r w:rsidR="7EFD7978" w:rsidRPr="022330E0">
              <w:rPr>
                <w:rFonts w:ascii="Arial" w:eastAsia="Arial" w:hAnsi="Arial" w:cs="Arial"/>
                <w:sz w:val="20"/>
                <w:szCs w:val="20"/>
              </w:rPr>
              <w:t xml:space="preserve"> use a </w:t>
            </w:r>
            <w:hyperlink r:id="rId25">
              <w:r w:rsidR="7EFD7978" w:rsidRPr="022330E0">
                <w:rPr>
                  <w:rStyle w:val="Hyperlink"/>
                  <w:rFonts w:ascii="Arial" w:eastAsia="Arial" w:hAnsi="Arial" w:cs="Arial"/>
                  <w:color w:val="1155CC"/>
                  <w:sz w:val="20"/>
                  <w:szCs w:val="20"/>
                </w:rPr>
                <w:t>dictionary</w:t>
              </w:r>
            </w:hyperlink>
            <w:r w:rsidR="7EFD7978" w:rsidRPr="022330E0">
              <w:rPr>
                <w:rFonts w:ascii="Arial" w:eastAsia="Arial" w:hAnsi="Arial" w:cs="Arial"/>
                <w:sz w:val="20"/>
                <w:szCs w:val="20"/>
              </w:rPr>
              <w:t xml:space="preserve"> to clarify any unfamiliar vocabulary.</w:t>
            </w:r>
          </w:p>
        </w:tc>
      </w:tr>
      <w:tr w:rsidR="006B7DB9" w:rsidRPr="005B7B0D" w14:paraId="3E22C301" w14:textId="77777777" w:rsidTr="022330E0">
        <w:tc>
          <w:tcPr>
            <w:tcW w:w="1586" w:type="dxa"/>
            <w:shd w:val="clear" w:color="auto" w:fill="E7E6E6" w:themeFill="background2"/>
            <w:vAlign w:val="center"/>
          </w:tcPr>
          <w:p w14:paraId="2668B910" w14:textId="03DA4506" w:rsidR="006B7DB9" w:rsidRPr="005B7B0D" w:rsidRDefault="006B7DB9" w:rsidP="6113141F">
            <w:pPr>
              <w:jc w:val="center"/>
              <w:rPr>
                <w:rFonts w:ascii="Arial" w:hAnsi="Arial" w:cs="Arial"/>
                <w:b/>
                <w:bCs/>
                <w:sz w:val="24"/>
                <w:szCs w:val="24"/>
              </w:rPr>
            </w:pPr>
            <w:r w:rsidRPr="6113141F">
              <w:rPr>
                <w:rFonts w:ascii="Arial" w:hAnsi="Arial" w:cs="Arial"/>
                <w:b/>
                <w:bCs/>
                <w:sz w:val="24"/>
                <w:szCs w:val="24"/>
              </w:rPr>
              <w:t>Spellin</w:t>
            </w:r>
            <w:r w:rsidR="642F706A" w:rsidRPr="6113141F">
              <w:rPr>
                <w:rFonts w:ascii="Arial" w:hAnsi="Arial" w:cs="Arial"/>
                <w:b/>
                <w:bCs/>
                <w:sz w:val="24"/>
                <w:szCs w:val="24"/>
              </w:rPr>
              <w:t>gs</w:t>
            </w:r>
          </w:p>
          <w:p w14:paraId="130BCDBC" w14:textId="2FE2FD8F" w:rsidR="006B7DB9" w:rsidRPr="005B7B0D" w:rsidRDefault="66CCD62C" w:rsidP="6113141F">
            <w:pPr>
              <w:jc w:val="center"/>
              <w:rPr>
                <w:rFonts w:ascii="Arial" w:hAnsi="Arial" w:cs="Arial"/>
                <w:sz w:val="20"/>
                <w:szCs w:val="20"/>
              </w:rPr>
            </w:pPr>
            <w:r w:rsidRPr="6113141F">
              <w:rPr>
                <w:rFonts w:ascii="Arial" w:hAnsi="Arial" w:cs="Arial"/>
                <w:sz w:val="20"/>
                <w:szCs w:val="20"/>
              </w:rPr>
              <w:t>(Make sure you spend some time on Spelling Shed each day)</w:t>
            </w:r>
          </w:p>
        </w:tc>
        <w:tc>
          <w:tcPr>
            <w:tcW w:w="2720" w:type="dxa"/>
            <w:vAlign w:val="center"/>
          </w:tcPr>
          <w:p w14:paraId="0F727975" w14:textId="30EF93B7" w:rsidR="006B7DB9" w:rsidRPr="008D1B0C" w:rsidRDefault="47304DC4" w:rsidP="022330E0">
            <w:pPr>
              <w:rPr>
                <w:rFonts w:ascii="Arial" w:eastAsia="Arial" w:hAnsi="Arial" w:cs="Arial"/>
                <w:sz w:val="20"/>
                <w:szCs w:val="20"/>
              </w:rPr>
            </w:pPr>
            <w:r w:rsidRPr="022330E0">
              <w:rPr>
                <w:rFonts w:ascii="Arial" w:eastAsia="Arial" w:hAnsi="Arial" w:cs="Arial"/>
                <w:sz w:val="20"/>
                <w:szCs w:val="20"/>
              </w:rPr>
              <w:t>L</w:t>
            </w:r>
            <w:r w:rsidR="3D9E1BE4" w:rsidRPr="022330E0">
              <w:rPr>
                <w:rFonts w:ascii="Arial" w:eastAsia="Arial" w:hAnsi="Arial" w:cs="Arial"/>
                <w:sz w:val="20"/>
                <w:szCs w:val="20"/>
              </w:rPr>
              <w:t xml:space="preserve">earn to spell the names of all of the world’s oceans. Can </w:t>
            </w:r>
            <w:r w:rsidR="14B38B4F" w:rsidRPr="022330E0">
              <w:rPr>
                <w:rFonts w:ascii="Arial" w:eastAsia="Arial" w:hAnsi="Arial" w:cs="Arial"/>
                <w:sz w:val="20"/>
                <w:szCs w:val="20"/>
              </w:rPr>
              <w:t>you write these in</w:t>
            </w:r>
            <w:r w:rsidR="3D9E1BE4" w:rsidRPr="022330E0">
              <w:rPr>
                <w:rFonts w:ascii="Arial" w:eastAsia="Arial" w:hAnsi="Arial" w:cs="Arial"/>
                <w:sz w:val="20"/>
                <w:szCs w:val="20"/>
              </w:rPr>
              <w:t xml:space="preserve"> sentences</w:t>
            </w:r>
            <w:r w:rsidR="089F026B" w:rsidRPr="022330E0">
              <w:rPr>
                <w:rFonts w:ascii="Arial" w:eastAsia="Arial" w:hAnsi="Arial" w:cs="Arial"/>
                <w:sz w:val="20"/>
                <w:szCs w:val="20"/>
              </w:rPr>
              <w:t xml:space="preserve"> of your own</w:t>
            </w:r>
            <w:r w:rsidR="3D9E1BE4" w:rsidRPr="022330E0">
              <w:rPr>
                <w:rFonts w:ascii="Arial" w:eastAsia="Arial" w:hAnsi="Arial" w:cs="Arial"/>
                <w:sz w:val="20"/>
                <w:szCs w:val="20"/>
              </w:rPr>
              <w:t>?</w:t>
            </w:r>
          </w:p>
        </w:tc>
        <w:tc>
          <w:tcPr>
            <w:tcW w:w="2635" w:type="dxa"/>
            <w:vAlign w:val="center"/>
          </w:tcPr>
          <w:p w14:paraId="35AA3A32" w14:textId="76AC6760" w:rsidR="006B7DB9" w:rsidRPr="003D59AD" w:rsidRDefault="3D9E1BE4" w:rsidP="022330E0">
            <w:pPr>
              <w:rPr>
                <w:rFonts w:ascii="Arial" w:eastAsia="Arial" w:hAnsi="Arial" w:cs="Arial"/>
                <w:sz w:val="20"/>
                <w:szCs w:val="20"/>
              </w:rPr>
            </w:pPr>
            <w:r w:rsidRPr="022330E0">
              <w:rPr>
                <w:rFonts w:ascii="Arial" w:eastAsia="Arial" w:hAnsi="Arial" w:cs="Arial"/>
                <w:b/>
                <w:bCs/>
                <w:sz w:val="20"/>
                <w:szCs w:val="20"/>
              </w:rPr>
              <w:t>Alphabetical order:</w:t>
            </w:r>
            <w:r w:rsidRPr="022330E0">
              <w:rPr>
                <w:rFonts w:ascii="Arial" w:eastAsia="Arial" w:hAnsi="Arial" w:cs="Arial"/>
                <w:b/>
                <w:bCs/>
                <w:color w:val="9900FF"/>
                <w:sz w:val="20"/>
                <w:szCs w:val="20"/>
              </w:rPr>
              <w:t xml:space="preserve"> </w:t>
            </w:r>
            <w:r w:rsidRPr="022330E0">
              <w:rPr>
                <w:rFonts w:ascii="Arial" w:eastAsia="Arial" w:hAnsi="Arial" w:cs="Arial"/>
                <w:sz w:val="20"/>
                <w:szCs w:val="20"/>
              </w:rPr>
              <w:t xml:space="preserve">List each letter of the alphabet and </w:t>
            </w:r>
            <w:r w:rsidR="7AB8992A" w:rsidRPr="022330E0">
              <w:rPr>
                <w:rFonts w:ascii="Arial" w:eastAsia="Arial" w:hAnsi="Arial" w:cs="Arial"/>
                <w:sz w:val="20"/>
                <w:szCs w:val="20"/>
              </w:rPr>
              <w:t>try to think</w:t>
            </w:r>
            <w:r w:rsidRPr="022330E0">
              <w:rPr>
                <w:rFonts w:ascii="Arial" w:eastAsia="Arial" w:hAnsi="Arial" w:cs="Arial"/>
                <w:sz w:val="20"/>
                <w:szCs w:val="20"/>
              </w:rPr>
              <w:t xml:space="preserve"> of a </w:t>
            </w:r>
            <w:r w:rsidRPr="022330E0">
              <w:rPr>
                <w:rFonts w:ascii="Arial" w:eastAsia="Arial" w:hAnsi="Arial" w:cs="Arial"/>
                <w:b/>
                <w:bCs/>
                <w:sz w:val="20"/>
                <w:szCs w:val="20"/>
              </w:rPr>
              <w:t>sea</w:t>
            </w:r>
            <w:r w:rsidRPr="022330E0">
              <w:rPr>
                <w:rFonts w:ascii="Arial" w:eastAsia="Arial" w:hAnsi="Arial" w:cs="Arial"/>
                <w:sz w:val="20"/>
                <w:szCs w:val="20"/>
              </w:rPr>
              <w:t xml:space="preserve"> related word that corresponds with each letter.</w:t>
            </w:r>
          </w:p>
        </w:tc>
        <w:tc>
          <w:tcPr>
            <w:tcW w:w="2807" w:type="dxa"/>
            <w:vAlign w:val="center"/>
          </w:tcPr>
          <w:p w14:paraId="5E876EF2" w14:textId="40206963" w:rsidR="006B7DB9" w:rsidRPr="006B7DB9" w:rsidRDefault="3D9E1BE4" w:rsidP="022330E0">
            <w:pPr>
              <w:rPr>
                <w:rFonts w:ascii="Arial" w:eastAsia="Arial" w:hAnsi="Arial" w:cs="Arial"/>
                <w:sz w:val="20"/>
                <w:szCs w:val="20"/>
              </w:rPr>
            </w:pPr>
            <w:r w:rsidRPr="022330E0">
              <w:rPr>
                <w:rFonts w:ascii="Arial" w:eastAsia="Arial" w:hAnsi="Arial" w:cs="Arial"/>
                <w:sz w:val="20"/>
                <w:szCs w:val="20"/>
              </w:rPr>
              <w:t>Practise spelling your weekly words that are on Monday’s daily blog.</w:t>
            </w:r>
          </w:p>
        </w:tc>
        <w:tc>
          <w:tcPr>
            <w:tcW w:w="2721" w:type="dxa"/>
            <w:vAlign w:val="center"/>
          </w:tcPr>
          <w:p w14:paraId="0CB83181" w14:textId="6B512474" w:rsidR="006B7DB9" w:rsidRPr="008D1B0C" w:rsidRDefault="21D3356C" w:rsidP="022330E0">
            <w:pPr>
              <w:rPr>
                <w:rFonts w:ascii="Arial" w:eastAsia="Arial" w:hAnsi="Arial" w:cs="Arial"/>
                <w:b/>
                <w:bCs/>
                <w:sz w:val="20"/>
                <w:szCs w:val="20"/>
              </w:rPr>
            </w:pPr>
            <w:r w:rsidRPr="022330E0">
              <w:rPr>
                <w:rFonts w:ascii="Arial" w:eastAsia="Arial" w:hAnsi="Arial" w:cs="Arial"/>
                <w:sz w:val="20"/>
                <w:szCs w:val="20"/>
              </w:rPr>
              <w:t>P</w:t>
            </w:r>
            <w:r w:rsidR="1B5DA84D" w:rsidRPr="022330E0">
              <w:rPr>
                <w:rFonts w:ascii="Arial" w:eastAsia="Arial" w:hAnsi="Arial" w:cs="Arial"/>
                <w:sz w:val="20"/>
                <w:szCs w:val="20"/>
              </w:rPr>
              <w:t xml:space="preserve">ut these words in alphabetical order and then use a </w:t>
            </w:r>
            <w:hyperlink r:id="rId26">
              <w:r w:rsidR="1B5DA84D" w:rsidRPr="022330E0">
                <w:rPr>
                  <w:rStyle w:val="Hyperlink"/>
                  <w:rFonts w:ascii="Arial" w:eastAsia="Arial" w:hAnsi="Arial" w:cs="Arial"/>
                  <w:color w:val="1155CC"/>
                  <w:sz w:val="20"/>
                  <w:szCs w:val="20"/>
                </w:rPr>
                <w:t>dictionary</w:t>
              </w:r>
            </w:hyperlink>
            <w:r w:rsidR="1B5DA84D" w:rsidRPr="022330E0">
              <w:rPr>
                <w:rFonts w:ascii="Arial" w:eastAsia="Arial" w:hAnsi="Arial" w:cs="Arial"/>
                <w:sz w:val="20"/>
                <w:szCs w:val="20"/>
              </w:rPr>
              <w:t xml:space="preserve"> to find the meanings of each word</w:t>
            </w:r>
            <w:r w:rsidR="1B5DA84D" w:rsidRPr="022330E0">
              <w:rPr>
                <w:rFonts w:ascii="Arial" w:eastAsia="Arial" w:hAnsi="Arial" w:cs="Arial"/>
                <w:color w:val="0000FF"/>
                <w:sz w:val="20"/>
                <w:szCs w:val="20"/>
              </w:rPr>
              <w:t>:</w:t>
            </w:r>
            <w:r w:rsidR="1B5DA84D" w:rsidRPr="022330E0">
              <w:rPr>
                <w:rFonts w:ascii="Arial" w:eastAsia="Arial" w:hAnsi="Arial" w:cs="Arial"/>
                <w:sz w:val="20"/>
                <w:szCs w:val="20"/>
              </w:rPr>
              <w:t xml:space="preserve"> </w:t>
            </w:r>
            <w:r w:rsidR="1B5DA84D" w:rsidRPr="022330E0">
              <w:rPr>
                <w:rFonts w:ascii="Arial" w:eastAsia="Arial" w:hAnsi="Arial" w:cs="Arial"/>
                <w:b/>
                <w:bCs/>
                <w:sz w:val="20"/>
                <w:szCs w:val="20"/>
              </w:rPr>
              <w:t>marine, barnacle, crustacean, coral, mangrove</w:t>
            </w:r>
            <w:r w:rsidR="1B5DA84D" w:rsidRPr="022330E0">
              <w:rPr>
                <w:rFonts w:ascii="Arial" w:eastAsia="Arial" w:hAnsi="Arial" w:cs="Arial"/>
                <w:sz w:val="20"/>
                <w:szCs w:val="20"/>
              </w:rPr>
              <w:t xml:space="preserve"> &amp;</w:t>
            </w:r>
            <w:r w:rsidR="1B5DA84D" w:rsidRPr="022330E0">
              <w:rPr>
                <w:rFonts w:ascii="Arial" w:eastAsia="Arial" w:hAnsi="Arial" w:cs="Arial"/>
                <w:b/>
                <w:bCs/>
                <w:sz w:val="20"/>
                <w:szCs w:val="20"/>
              </w:rPr>
              <w:t xml:space="preserve"> barracuda.</w:t>
            </w:r>
          </w:p>
        </w:tc>
        <w:tc>
          <w:tcPr>
            <w:tcW w:w="2694" w:type="dxa"/>
            <w:vAlign w:val="center"/>
          </w:tcPr>
          <w:p w14:paraId="114FD172" w14:textId="47D71721" w:rsidR="006B7DB9" w:rsidRPr="00843489" w:rsidRDefault="1B5DA84D" w:rsidP="022330E0">
            <w:pPr>
              <w:rPr>
                <w:rFonts w:ascii="Arial" w:eastAsia="Arial" w:hAnsi="Arial" w:cs="Arial"/>
                <w:sz w:val="20"/>
                <w:szCs w:val="20"/>
              </w:rPr>
            </w:pPr>
            <w:r w:rsidRPr="022330E0">
              <w:rPr>
                <w:rFonts w:ascii="Arial" w:eastAsia="Arial" w:hAnsi="Arial" w:cs="Arial"/>
                <w:sz w:val="20"/>
                <w:szCs w:val="20"/>
              </w:rPr>
              <w:t xml:space="preserve">Practise the Year 3/4 </w:t>
            </w:r>
            <w:hyperlink r:id="rId27">
              <w:r w:rsidRPr="022330E0">
                <w:rPr>
                  <w:rStyle w:val="Hyperlink"/>
                  <w:rFonts w:ascii="Arial" w:eastAsia="Arial" w:hAnsi="Arial" w:cs="Arial"/>
                  <w:color w:val="1155CC"/>
                  <w:sz w:val="20"/>
                  <w:szCs w:val="20"/>
                </w:rPr>
                <w:t>Common Exception</w:t>
              </w:r>
            </w:hyperlink>
            <w:r w:rsidRPr="022330E0">
              <w:rPr>
                <w:rFonts w:ascii="Arial" w:eastAsia="Arial" w:hAnsi="Arial" w:cs="Arial"/>
                <w:sz w:val="20"/>
                <w:szCs w:val="20"/>
              </w:rPr>
              <w:t xml:space="preserve"> words</w:t>
            </w:r>
            <w:r w:rsidRPr="022330E0">
              <w:rPr>
                <w:rFonts w:ascii="Arial" w:eastAsia="Arial" w:hAnsi="Arial" w:cs="Arial"/>
                <w:b/>
                <w:bCs/>
                <w:sz w:val="20"/>
                <w:szCs w:val="20"/>
              </w:rPr>
              <w:t xml:space="preserve"> </w:t>
            </w:r>
            <w:r w:rsidRPr="022330E0">
              <w:rPr>
                <w:rFonts w:ascii="Arial" w:eastAsia="Arial" w:hAnsi="Arial" w:cs="Arial"/>
                <w:sz w:val="20"/>
                <w:szCs w:val="20"/>
              </w:rPr>
              <w:t xml:space="preserve">or </w:t>
            </w:r>
            <w:hyperlink r:id="rId28">
              <w:r w:rsidRPr="022330E0">
                <w:rPr>
                  <w:rStyle w:val="Hyperlink"/>
                  <w:rFonts w:ascii="Arial" w:eastAsia="Arial" w:hAnsi="Arial" w:cs="Arial"/>
                  <w:color w:val="1155CC"/>
                  <w:sz w:val="20"/>
                  <w:szCs w:val="20"/>
                </w:rPr>
                <w:t>spelling rules for Year  Year</w:t>
              </w:r>
            </w:hyperlink>
            <w:hyperlink r:id="rId29">
              <w:r w:rsidRPr="022330E0">
                <w:rPr>
                  <w:rStyle w:val="Hyperlink"/>
                  <w:rFonts w:ascii="Arial" w:eastAsia="Arial" w:hAnsi="Arial" w:cs="Arial"/>
                  <w:b/>
                  <w:bCs/>
                  <w:color w:val="1155CC"/>
                  <w:sz w:val="20"/>
                  <w:szCs w:val="20"/>
                </w:rPr>
                <w:t xml:space="preserve"> </w:t>
              </w:r>
            </w:hyperlink>
            <w:hyperlink r:id="rId30">
              <w:r w:rsidRPr="022330E0">
                <w:rPr>
                  <w:rStyle w:val="Hyperlink"/>
                  <w:rFonts w:ascii="Arial" w:eastAsia="Arial" w:hAnsi="Arial" w:cs="Arial"/>
                  <w:color w:val="1155CC"/>
                  <w:sz w:val="20"/>
                  <w:szCs w:val="20"/>
                </w:rPr>
                <w:t>3/4</w:t>
              </w:r>
            </w:hyperlink>
            <w:hyperlink r:id="rId31">
              <w:r w:rsidRPr="022330E0">
                <w:rPr>
                  <w:rStyle w:val="Hyperlink"/>
                  <w:rFonts w:ascii="Arial" w:eastAsia="Arial" w:hAnsi="Arial" w:cs="Arial"/>
                  <w:b/>
                  <w:bCs/>
                  <w:color w:val="1155CC"/>
                  <w:sz w:val="20"/>
                  <w:szCs w:val="20"/>
                </w:rPr>
                <w:t xml:space="preserve"> . </w:t>
              </w:r>
            </w:hyperlink>
            <w:r w:rsidRPr="022330E0">
              <w:rPr>
                <w:rFonts w:ascii="Arial" w:eastAsia="Arial" w:hAnsi="Arial" w:cs="Arial"/>
                <w:sz w:val="20"/>
                <w:szCs w:val="20"/>
              </w:rPr>
              <w:t xml:space="preserve">Can you include some of these words in </w:t>
            </w:r>
            <w:r w:rsidR="0B0861C3" w:rsidRPr="022330E0">
              <w:rPr>
                <w:rFonts w:ascii="Arial" w:eastAsia="Arial" w:hAnsi="Arial" w:cs="Arial"/>
                <w:sz w:val="20"/>
                <w:szCs w:val="20"/>
              </w:rPr>
              <w:t>your</w:t>
            </w:r>
            <w:r w:rsidRPr="022330E0">
              <w:rPr>
                <w:rFonts w:ascii="Arial" w:eastAsia="Arial" w:hAnsi="Arial" w:cs="Arial"/>
                <w:sz w:val="20"/>
                <w:szCs w:val="20"/>
              </w:rPr>
              <w:t xml:space="preserve"> writing tasks?</w:t>
            </w:r>
          </w:p>
        </w:tc>
      </w:tr>
      <w:tr w:rsidR="006B7DB9" w:rsidRPr="005B7B0D" w14:paraId="43A3668B" w14:textId="77777777" w:rsidTr="022330E0">
        <w:tc>
          <w:tcPr>
            <w:tcW w:w="1586" w:type="dxa"/>
            <w:shd w:val="clear" w:color="auto" w:fill="E7E6E6" w:themeFill="background2"/>
            <w:vAlign w:val="center"/>
          </w:tcPr>
          <w:p w14:paraId="156A1D61" w14:textId="15D6C3A7" w:rsidR="006B7DB9" w:rsidRPr="005B7B0D" w:rsidRDefault="006B7DB9" w:rsidP="006B7DB9">
            <w:pPr>
              <w:jc w:val="center"/>
              <w:rPr>
                <w:rFonts w:ascii="Arial" w:hAnsi="Arial" w:cs="Arial"/>
                <w:b/>
                <w:bCs/>
                <w:sz w:val="24"/>
                <w:szCs w:val="24"/>
              </w:rPr>
            </w:pPr>
            <w:r w:rsidRPr="108F18BF">
              <w:rPr>
                <w:rFonts w:ascii="Arial" w:hAnsi="Arial" w:cs="Arial"/>
                <w:b/>
                <w:bCs/>
                <w:sz w:val="24"/>
                <w:szCs w:val="24"/>
              </w:rPr>
              <w:t>Topic</w:t>
            </w:r>
          </w:p>
          <w:p w14:paraId="4596DF99" w14:textId="70F1C55D" w:rsidR="006B7DB9" w:rsidRPr="005B7B0D" w:rsidRDefault="006B7DB9" w:rsidP="006B7DB9">
            <w:pPr>
              <w:jc w:val="center"/>
              <w:rPr>
                <w:rFonts w:ascii="Arial" w:hAnsi="Arial" w:cs="Arial"/>
                <w:b/>
                <w:bCs/>
                <w:sz w:val="24"/>
                <w:szCs w:val="24"/>
              </w:rPr>
            </w:pPr>
            <w:r w:rsidRPr="108F18BF">
              <w:rPr>
                <w:rFonts w:ascii="Arial" w:hAnsi="Arial" w:cs="Arial"/>
                <w:b/>
                <w:bCs/>
                <w:sz w:val="24"/>
                <w:szCs w:val="24"/>
              </w:rPr>
              <w:t>Music</w:t>
            </w:r>
          </w:p>
          <w:p w14:paraId="44DD6A9F" w14:textId="5E998CF7" w:rsidR="006B7DB9" w:rsidRPr="005B7B0D" w:rsidRDefault="006B7DB9" w:rsidP="006B7DB9">
            <w:pPr>
              <w:jc w:val="center"/>
              <w:rPr>
                <w:rFonts w:ascii="Arial" w:hAnsi="Arial" w:cs="Arial"/>
                <w:b/>
                <w:bCs/>
                <w:sz w:val="24"/>
                <w:szCs w:val="24"/>
              </w:rPr>
            </w:pPr>
            <w:r w:rsidRPr="108F18BF">
              <w:rPr>
                <w:rFonts w:ascii="Arial" w:hAnsi="Arial" w:cs="Arial"/>
                <w:b/>
                <w:bCs/>
                <w:sz w:val="24"/>
                <w:szCs w:val="24"/>
              </w:rPr>
              <w:lastRenderedPageBreak/>
              <w:t>PSHE</w:t>
            </w:r>
          </w:p>
          <w:p w14:paraId="27F9B2C2" w14:textId="540AC0A3" w:rsidR="006B7DB9" w:rsidRPr="005B7B0D" w:rsidRDefault="006B7DB9" w:rsidP="006B7DB9">
            <w:pPr>
              <w:jc w:val="center"/>
              <w:rPr>
                <w:rFonts w:ascii="Arial" w:hAnsi="Arial" w:cs="Arial"/>
                <w:b/>
                <w:bCs/>
                <w:sz w:val="24"/>
                <w:szCs w:val="24"/>
              </w:rPr>
            </w:pPr>
            <w:r w:rsidRPr="108F18BF">
              <w:rPr>
                <w:rFonts w:ascii="Arial" w:hAnsi="Arial" w:cs="Arial"/>
                <w:b/>
                <w:bCs/>
                <w:sz w:val="24"/>
                <w:szCs w:val="24"/>
              </w:rPr>
              <w:t>Art</w:t>
            </w:r>
          </w:p>
        </w:tc>
        <w:tc>
          <w:tcPr>
            <w:tcW w:w="2720" w:type="dxa"/>
            <w:vAlign w:val="center"/>
          </w:tcPr>
          <w:p w14:paraId="4A9D13C1" w14:textId="6DF99EEF" w:rsidR="006B7DB9" w:rsidRPr="003D59AD" w:rsidRDefault="255B0EA0" w:rsidP="022330E0">
            <w:pPr>
              <w:widowControl w:val="0"/>
              <w:rPr>
                <w:rFonts w:ascii="Arial" w:eastAsia="Arial" w:hAnsi="Arial" w:cs="Arial"/>
                <w:sz w:val="20"/>
                <w:szCs w:val="20"/>
              </w:rPr>
            </w:pPr>
            <w:r w:rsidRPr="022330E0">
              <w:rPr>
                <w:rFonts w:ascii="Arial" w:eastAsia="Arial" w:hAnsi="Arial" w:cs="Arial"/>
                <w:b/>
                <w:bCs/>
                <w:sz w:val="20"/>
                <w:szCs w:val="20"/>
                <w:u w:val="single"/>
              </w:rPr>
              <w:lastRenderedPageBreak/>
              <w:t>Exploring the Blue Abyss</w:t>
            </w:r>
            <w:r w:rsidRPr="022330E0">
              <w:rPr>
                <w:rFonts w:ascii="Arial" w:eastAsia="Arial" w:hAnsi="Arial" w:cs="Arial"/>
                <w:sz w:val="20"/>
                <w:szCs w:val="20"/>
              </w:rPr>
              <w:t xml:space="preserve"> - Can you remember the oceans of the world? </w:t>
            </w:r>
            <w:r w:rsidR="7E506333" w:rsidRPr="022330E0">
              <w:rPr>
                <w:rFonts w:ascii="Arial" w:eastAsia="Arial" w:hAnsi="Arial" w:cs="Arial"/>
                <w:sz w:val="20"/>
                <w:szCs w:val="20"/>
              </w:rPr>
              <w:t>F</w:t>
            </w:r>
            <w:r w:rsidRPr="022330E0">
              <w:rPr>
                <w:rFonts w:ascii="Arial" w:eastAsia="Arial" w:hAnsi="Arial" w:cs="Arial"/>
                <w:sz w:val="20"/>
                <w:szCs w:val="20"/>
              </w:rPr>
              <w:t xml:space="preserve">ind </w:t>
            </w:r>
            <w:r w:rsidRPr="022330E0">
              <w:rPr>
                <w:rFonts w:ascii="Arial" w:eastAsia="Arial" w:hAnsi="Arial" w:cs="Arial"/>
                <w:sz w:val="20"/>
                <w:szCs w:val="20"/>
              </w:rPr>
              <w:lastRenderedPageBreak/>
              <w:t xml:space="preserve">out about the five different layers of the ocean (Sunlight Zone, Twilight Zone, Midnight Zone, Lower Midnight Zone or Abyss and the Trenches). </w:t>
            </w:r>
            <w:hyperlink r:id="rId32">
              <w:r w:rsidRPr="022330E0">
                <w:rPr>
                  <w:rStyle w:val="Hyperlink"/>
                  <w:rFonts w:ascii="Arial" w:eastAsia="Arial" w:hAnsi="Arial" w:cs="Arial"/>
                  <w:color w:val="1155CC"/>
                  <w:sz w:val="20"/>
                  <w:szCs w:val="20"/>
                </w:rPr>
                <w:t>Sea creatures</w:t>
              </w:r>
            </w:hyperlink>
            <w:r w:rsidRPr="022330E0">
              <w:rPr>
                <w:rFonts w:ascii="Arial" w:eastAsia="Arial" w:hAnsi="Arial" w:cs="Arial"/>
                <w:sz w:val="20"/>
                <w:szCs w:val="20"/>
              </w:rPr>
              <w:t xml:space="preserve"> adapt incredibly to live in specific layers where the conditions, such as the temperature and light levels, can change. Can you</w:t>
            </w:r>
            <w:r w:rsidR="63751901" w:rsidRPr="022330E0">
              <w:rPr>
                <w:rFonts w:ascii="Arial" w:eastAsia="Arial" w:hAnsi="Arial" w:cs="Arial"/>
                <w:sz w:val="20"/>
                <w:szCs w:val="20"/>
              </w:rPr>
              <w:t xml:space="preserve"> </w:t>
            </w:r>
            <w:r w:rsidRPr="022330E0">
              <w:rPr>
                <w:rFonts w:ascii="Arial" w:eastAsia="Arial" w:hAnsi="Arial" w:cs="Arial"/>
                <w:sz w:val="20"/>
                <w:szCs w:val="20"/>
              </w:rPr>
              <w:t>explore the creatures that are found in each layer of the ocean and create a fact file for each ocean layer with a labelled diagram?</w:t>
            </w:r>
          </w:p>
        </w:tc>
        <w:tc>
          <w:tcPr>
            <w:tcW w:w="2635" w:type="dxa"/>
            <w:vAlign w:val="center"/>
          </w:tcPr>
          <w:p w14:paraId="2925A167" w14:textId="09EAC97B" w:rsidR="5F964507" w:rsidRDefault="66E30F30" w:rsidP="022330E0">
            <w:pPr>
              <w:rPr>
                <w:rFonts w:ascii="Arial" w:eastAsia="Arial" w:hAnsi="Arial" w:cs="Arial"/>
                <w:sz w:val="20"/>
                <w:szCs w:val="20"/>
              </w:rPr>
            </w:pPr>
            <w:r w:rsidRPr="022330E0">
              <w:rPr>
                <w:rFonts w:ascii="Arial" w:eastAsia="Arial" w:hAnsi="Arial" w:cs="Arial"/>
                <w:b/>
                <w:bCs/>
                <w:sz w:val="20"/>
                <w:szCs w:val="20"/>
                <w:u w:val="single"/>
              </w:rPr>
              <w:lastRenderedPageBreak/>
              <w:t>Submarine Sculptures/Stem Science</w:t>
            </w:r>
            <w:r w:rsidRPr="022330E0">
              <w:rPr>
                <w:rFonts w:ascii="Arial" w:eastAsia="Arial" w:hAnsi="Arial" w:cs="Arial"/>
                <w:sz w:val="20"/>
                <w:szCs w:val="20"/>
              </w:rPr>
              <w:t xml:space="preserve"> - </w:t>
            </w:r>
            <w:r w:rsidR="154A210E" w:rsidRPr="022330E0">
              <w:rPr>
                <w:rFonts w:ascii="Arial" w:eastAsia="Arial" w:hAnsi="Arial" w:cs="Arial"/>
                <w:sz w:val="20"/>
                <w:szCs w:val="20"/>
              </w:rPr>
              <w:t>L</w:t>
            </w:r>
            <w:r w:rsidRPr="022330E0">
              <w:rPr>
                <w:rFonts w:ascii="Arial" w:eastAsia="Arial" w:hAnsi="Arial" w:cs="Arial"/>
                <w:sz w:val="20"/>
                <w:szCs w:val="20"/>
              </w:rPr>
              <w:t xml:space="preserve">ook at pictures of real </w:t>
            </w:r>
            <w:r w:rsidRPr="022330E0">
              <w:rPr>
                <w:rFonts w:ascii="Arial" w:eastAsia="Arial" w:hAnsi="Arial" w:cs="Arial"/>
                <w:sz w:val="20"/>
                <w:szCs w:val="20"/>
              </w:rPr>
              <w:lastRenderedPageBreak/>
              <w:t xml:space="preserve">submarines for inspiration and create </w:t>
            </w:r>
            <w:r w:rsidR="08F86B08" w:rsidRPr="022330E0">
              <w:rPr>
                <w:rFonts w:ascii="Arial" w:eastAsia="Arial" w:hAnsi="Arial" w:cs="Arial"/>
                <w:sz w:val="20"/>
                <w:szCs w:val="20"/>
              </w:rPr>
              <w:t>your</w:t>
            </w:r>
            <w:r w:rsidRPr="022330E0">
              <w:rPr>
                <w:rFonts w:ascii="Arial" w:eastAsia="Arial" w:hAnsi="Arial" w:cs="Arial"/>
                <w:sz w:val="20"/>
                <w:szCs w:val="20"/>
              </w:rPr>
              <w:t xml:space="preserve"> own model submarine from different materials found at home e.g. plastic bottles, paint, coloured pencils, string, paper mache, sweet wrappers, tin foil and cardboard. </w:t>
            </w:r>
            <w:r w:rsidR="1796CB5A" w:rsidRPr="022330E0">
              <w:rPr>
                <w:rFonts w:ascii="Arial" w:eastAsia="Arial" w:hAnsi="Arial" w:cs="Arial"/>
                <w:sz w:val="20"/>
                <w:szCs w:val="20"/>
              </w:rPr>
              <w:t>As you are c</w:t>
            </w:r>
            <w:r w:rsidRPr="022330E0">
              <w:rPr>
                <w:rFonts w:ascii="Arial" w:eastAsia="Arial" w:hAnsi="Arial" w:cs="Arial"/>
                <w:sz w:val="20"/>
                <w:szCs w:val="20"/>
              </w:rPr>
              <w:t>ollecting</w:t>
            </w:r>
            <w:r w:rsidR="40E6C1C0" w:rsidRPr="022330E0">
              <w:rPr>
                <w:rFonts w:ascii="Arial" w:eastAsia="Arial" w:hAnsi="Arial" w:cs="Arial"/>
                <w:sz w:val="20"/>
                <w:szCs w:val="20"/>
              </w:rPr>
              <w:t xml:space="preserve"> your</w:t>
            </w:r>
            <w:r w:rsidRPr="022330E0">
              <w:rPr>
                <w:rFonts w:ascii="Arial" w:eastAsia="Arial" w:hAnsi="Arial" w:cs="Arial"/>
                <w:sz w:val="20"/>
                <w:szCs w:val="20"/>
              </w:rPr>
              <w:t xml:space="preserve"> materials, </w:t>
            </w:r>
            <w:r w:rsidR="736D7651" w:rsidRPr="022330E0">
              <w:rPr>
                <w:rFonts w:ascii="Arial" w:eastAsia="Arial" w:hAnsi="Arial" w:cs="Arial"/>
                <w:sz w:val="20"/>
                <w:szCs w:val="20"/>
              </w:rPr>
              <w:t>think about the</w:t>
            </w:r>
            <w:r w:rsidRPr="022330E0">
              <w:rPr>
                <w:rFonts w:ascii="Arial" w:eastAsia="Arial" w:hAnsi="Arial" w:cs="Arial"/>
                <w:sz w:val="20"/>
                <w:szCs w:val="20"/>
              </w:rPr>
              <w:t xml:space="preserve"> suitability of each material. Alternatively, </w:t>
            </w:r>
            <w:r w:rsidR="459AB147" w:rsidRPr="022330E0">
              <w:rPr>
                <w:rFonts w:ascii="Arial" w:eastAsia="Arial" w:hAnsi="Arial" w:cs="Arial"/>
                <w:sz w:val="20"/>
                <w:szCs w:val="20"/>
              </w:rPr>
              <w:t>follow the link below and create your own</w:t>
            </w:r>
            <w:r w:rsidR="38CC5F26" w:rsidRPr="022330E0">
              <w:rPr>
                <w:rFonts w:ascii="Arial" w:eastAsia="Arial" w:hAnsi="Arial" w:cs="Arial"/>
                <w:sz w:val="20"/>
                <w:szCs w:val="20"/>
              </w:rPr>
              <w:t xml:space="preserve"> layers of the ocean. </w:t>
            </w:r>
            <w:hyperlink r:id="rId33">
              <w:r w:rsidR="38CC5F26" w:rsidRPr="022330E0">
                <w:rPr>
                  <w:rStyle w:val="Hyperlink"/>
                  <w:rFonts w:ascii="Arial" w:eastAsia="Arial" w:hAnsi="Arial" w:cs="Arial"/>
                  <w:sz w:val="20"/>
                  <w:szCs w:val="20"/>
                </w:rPr>
                <w:t>https://fun-science.org.uk/layers-of-the-ocean-visual-experiment/</w:t>
              </w:r>
            </w:hyperlink>
          </w:p>
        </w:tc>
        <w:tc>
          <w:tcPr>
            <w:tcW w:w="2807" w:type="dxa"/>
            <w:vAlign w:val="center"/>
          </w:tcPr>
          <w:p w14:paraId="684CC369" w14:textId="272CF8C2" w:rsidR="006B7DB9" w:rsidRPr="003D59AD" w:rsidRDefault="15391D96" w:rsidP="022330E0">
            <w:pPr>
              <w:widowControl w:val="0"/>
              <w:rPr>
                <w:rFonts w:ascii="Arial" w:eastAsia="Arial" w:hAnsi="Arial" w:cs="Arial"/>
                <w:sz w:val="20"/>
                <w:szCs w:val="20"/>
              </w:rPr>
            </w:pPr>
            <w:r w:rsidRPr="022330E0">
              <w:rPr>
                <w:rFonts w:ascii="Arial" w:eastAsia="Arial" w:hAnsi="Arial" w:cs="Arial"/>
                <w:b/>
                <w:bCs/>
                <w:sz w:val="20"/>
                <w:szCs w:val="20"/>
                <w:u w:val="single"/>
              </w:rPr>
              <w:lastRenderedPageBreak/>
              <w:t>Wind Down Wednesday</w:t>
            </w:r>
            <w:r w:rsidR="3B28981C" w:rsidRPr="022330E0">
              <w:rPr>
                <w:rFonts w:ascii="Arial" w:eastAsia="Arial" w:hAnsi="Arial" w:cs="Arial"/>
                <w:b/>
                <w:bCs/>
                <w:sz w:val="20"/>
                <w:szCs w:val="20"/>
              </w:rPr>
              <w:t xml:space="preserve"> -</w:t>
            </w:r>
            <w:r w:rsidRPr="022330E0">
              <w:rPr>
                <w:rFonts w:ascii="Arial" w:eastAsia="Arial" w:hAnsi="Arial" w:cs="Arial"/>
                <w:b/>
                <w:bCs/>
                <w:sz w:val="20"/>
                <w:szCs w:val="20"/>
              </w:rPr>
              <w:t xml:space="preserve"> </w:t>
            </w:r>
            <w:r w:rsidR="0AC8B182" w:rsidRPr="022330E0">
              <w:rPr>
                <w:rFonts w:ascii="Arial" w:eastAsia="Arial" w:hAnsi="Arial" w:cs="Arial"/>
                <w:sz w:val="20"/>
                <w:szCs w:val="20"/>
              </w:rPr>
              <w:t>T</w:t>
            </w:r>
            <w:r w:rsidR="7409290E" w:rsidRPr="022330E0">
              <w:rPr>
                <w:rFonts w:ascii="Arial" w:eastAsia="Arial" w:hAnsi="Arial" w:cs="Arial"/>
                <w:sz w:val="20"/>
                <w:szCs w:val="20"/>
              </w:rPr>
              <w:t xml:space="preserve">ry some yoga using the </w:t>
            </w:r>
            <w:hyperlink r:id="rId34">
              <w:r w:rsidR="7409290E" w:rsidRPr="022330E0">
                <w:rPr>
                  <w:rStyle w:val="Hyperlink"/>
                  <w:rFonts w:ascii="Arial" w:eastAsia="Arial" w:hAnsi="Arial" w:cs="Arial"/>
                  <w:color w:val="1155CC"/>
                  <w:sz w:val="20"/>
                  <w:szCs w:val="20"/>
                </w:rPr>
                <w:t xml:space="preserve">Cosmic Kids </w:t>
              </w:r>
            </w:hyperlink>
            <w:r w:rsidR="7409290E" w:rsidRPr="022330E0">
              <w:rPr>
                <w:rFonts w:ascii="Arial" w:eastAsia="Arial" w:hAnsi="Arial" w:cs="Arial"/>
                <w:sz w:val="20"/>
                <w:szCs w:val="20"/>
              </w:rPr>
              <w:t xml:space="preserve">YouTube </w:t>
            </w:r>
            <w:r w:rsidR="7409290E" w:rsidRPr="022330E0">
              <w:rPr>
                <w:rFonts w:ascii="Arial" w:eastAsia="Arial" w:hAnsi="Arial" w:cs="Arial"/>
                <w:sz w:val="20"/>
                <w:szCs w:val="20"/>
              </w:rPr>
              <w:lastRenderedPageBreak/>
              <w:t xml:space="preserve">channel. There are lots of ‘Under the Sea’ themed yoga workouts and even a </w:t>
            </w:r>
            <w:hyperlink r:id="rId35">
              <w:r w:rsidR="7409290E" w:rsidRPr="022330E0">
                <w:rPr>
                  <w:rStyle w:val="Hyperlink"/>
                  <w:rFonts w:ascii="Arial" w:eastAsia="Arial" w:hAnsi="Arial" w:cs="Arial"/>
                  <w:color w:val="1155CC"/>
                  <w:sz w:val="20"/>
                  <w:szCs w:val="20"/>
                </w:rPr>
                <w:t>Moana-themed</w:t>
              </w:r>
            </w:hyperlink>
            <w:r w:rsidR="7409290E" w:rsidRPr="022330E0">
              <w:rPr>
                <w:rFonts w:ascii="Arial" w:eastAsia="Arial" w:hAnsi="Arial" w:cs="Arial"/>
                <w:sz w:val="20"/>
                <w:szCs w:val="20"/>
              </w:rPr>
              <w:t xml:space="preserve"> adventure! Or simply get stretching to some relaxing </w:t>
            </w:r>
            <w:hyperlink r:id="rId36">
              <w:r w:rsidR="7409290E" w:rsidRPr="022330E0">
                <w:rPr>
                  <w:rStyle w:val="Hyperlink"/>
                  <w:rFonts w:ascii="Arial" w:eastAsia="Arial" w:hAnsi="Arial" w:cs="Arial"/>
                  <w:color w:val="1155CC"/>
                  <w:sz w:val="20"/>
                  <w:szCs w:val="20"/>
                </w:rPr>
                <w:t>deep sea sound effects</w:t>
              </w:r>
            </w:hyperlink>
            <w:r w:rsidR="7409290E" w:rsidRPr="022330E0">
              <w:rPr>
                <w:rFonts w:ascii="Arial" w:eastAsia="Arial" w:hAnsi="Arial" w:cs="Arial"/>
                <w:sz w:val="20"/>
                <w:szCs w:val="20"/>
              </w:rPr>
              <w:t>.</w:t>
            </w:r>
          </w:p>
        </w:tc>
        <w:tc>
          <w:tcPr>
            <w:tcW w:w="2721" w:type="dxa"/>
            <w:vAlign w:val="center"/>
          </w:tcPr>
          <w:p w14:paraId="6767CCEF" w14:textId="5B19C7AE" w:rsidR="32891A89" w:rsidRDefault="39563516" w:rsidP="022330E0">
            <w:pPr>
              <w:rPr>
                <w:rFonts w:ascii="Arial" w:eastAsia="Arial" w:hAnsi="Arial" w:cs="Arial"/>
                <w:sz w:val="20"/>
                <w:szCs w:val="20"/>
              </w:rPr>
            </w:pPr>
            <w:r w:rsidRPr="022330E0">
              <w:rPr>
                <w:rFonts w:ascii="Arial" w:eastAsia="Arial" w:hAnsi="Arial" w:cs="Arial"/>
                <w:b/>
                <w:bCs/>
                <w:sz w:val="20"/>
                <w:szCs w:val="20"/>
                <w:u w:val="single"/>
              </w:rPr>
              <w:lastRenderedPageBreak/>
              <w:t>Reef Research</w:t>
            </w:r>
            <w:r w:rsidRPr="022330E0">
              <w:rPr>
                <w:rFonts w:ascii="Arial" w:eastAsia="Arial" w:hAnsi="Arial" w:cs="Arial"/>
                <w:sz w:val="20"/>
                <w:szCs w:val="20"/>
              </w:rPr>
              <w:t xml:space="preserve"> - The Great Barrier Reef is the only living thing which is visible </w:t>
            </w:r>
            <w:r w:rsidRPr="022330E0">
              <w:rPr>
                <w:rFonts w:ascii="Arial" w:eastAsia="Arial" w:hAnsi="Arial" w:cs="Arial"/>
                <w:sz w:val="20"/>
                <w:szCs w:val="20"/>
              </w:rPr>
              <w:lastRenderedPageBreak/>
              <w:t xml:space="preserve">from space! Encourage your child to take a virtual tour of the reef using </w:t>
            </w:r>
            <w:hyperlink r:id="rId37">
              <w:r w:rsidRPr="022330E0">
                <w:rPr>
                  <w:rStyle w:val="Hyperlink"/>
                  <w:rFonts w:ascii="Arial" w:eastAsia="Arial" w:hAnsi="Arial" w:cs="Arial"/>
                  <w:color w:val="1155CC"/>
                  <w:sz w:val="20"/>
                  <w:szCs w:val="20"/>
                </w:rPr>
                <w:t>AirPano</w:t>
              </w:r>
            </w:hyperlink>
            <w:r w:rsidRPr="022330E0">
              <w:rPr>
                <w:rFonts w:ascii="Arial" w:eastAsia="Arial" w:hAnsi="Arial" w:cs="Arial"/>
                <w:sz w:val="20"/>
                <w:szCs w:val="20"/>
              </w:rPr>
              <w:t xml:space="preserve"> and create a poster or video to promote the Great Barrier Reef. Ask them to use scientific language relating to the habitats and species groups found in the reef. Can your child identify the main threats to The Great Barrier Reef and include these too?</w:t>
            </w:r>
          </w:p>
          <w:p w14:paraId="4AC22938" w14:textId="7B75168B" w:rsidR="6113141F" w:rsidRDefault="6113141F" w:rsidP="022330E0">
            <w:pPr>
              <w:rPr>
                <w:rFonts w:ascii="Arial" w:eastAsia="Arial" w:hAnsi="Arial" w:cs="Arial"/>
                <w:b/>
                <w:bCs/>
                <w:sz w:val="20"/>
                <w:szCs w:val="20"/>
              </w:rPr>
            </w:pPr>
          </w:p>
        </w:tc>
        <w:tc>
          <w:tcPr>
            <w:tcW w:w="2694" w:type="dxa"/>
            <w:vAlign w:val="center"/>
          </w:tcPr>
          <w:p w14:paraId="63BCF956" w14:textId="2294AB31" w:rsidR="006B7DB9" w:rsidRPr="002F152E" w:rsidRDefault="323F60D0" w:rsidP="6113141F">
            <w:pPr>
              <w:rPr>
                <w:sz w:val="19"/>
                <w:szCs w:val="19"/>
              </w:rPr>
            </w:pPr>
            <w:r w:rsidRPr="6113141F">
              <w:rPr>
                <w:rFonts w:ascii="Arial" w:hAnsi="Arial" w:cs="Arial"/>
                <w:b/>
                <w:bCs/>
                <w:sz w:val="19"/>
                <w:szCs w:val="19"/>
                <w:u w:val="single"/>
              </w:rPr>
              <w:lastRenderedPageBreak/>
              <w:t>Creature Collage</w:t>
            </w:r>
            <w:r w:rsidR="6EA063D2" w:rsidRPr="6113141F">
              <w:rPr>
                <w:rFonts w:ascii="Arial" w:hAnsi="Arial" w:cs="Arial"/>
                <w:b/>
                <w:bCs/>
                <w:sz w:val="19"/>
                <w:szCs w:val="19"/>
                <w:u w:val="single"/>
              </w:rPr>
              <w:t xml:space="preserve"> – </w:t>
            </w:r>
            <w:r w:rsidR="6EA063D2" w:rsidRPr="6113141F">
              <w:rPr>
                <w:rFonts w:ascii="Arial" w:hAnsi="Arial" w:cs="Arial"/>
                <w:sz w:val="19"/>
                <w:szCs w:val="19"/>
              </w:rPr>
              <w:t xml:space="preserve">Can you create your own fishy mosaic using recyclable materials. </w:t>
            </w:r>
            <w:r w:rsidR="6EA063D2" w:rsidRPr="6113141F">
              <w:rPr>
                <w:rFonts w:ascii="Arial" w:hAnsi="Arial" w:cs="Arial"/>
                <w:sz w:val="19"/>
                <w:szCs w:val="19"/>
              </w:rPr>
              <w:lastRenderedPageBreak/>
              <w:t>Have a look at the pictures below for inspiration.</w:t>
            </w:r>
            <w:r w:rsidR="1DA5CFE3">
              <w:rPr>
                <w:noProof/>
              </w:rPr>
              <w:drawing>
                <wp:inline distT="0" distB="0" distL="0" distR="0" wp14:anchorId="072949E9" wp14:editId="47530A15">
                  <wp:extent cx="1619250" cy="1200150"/>
                  <wp:effectExtent l="0" t="0" r="0" b="0"/>
                  <wp:docPr id="1195981551" name="Picture 119598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19250" cy="1200150"/>
                          </a:xfrm>
                          <a:prstGeom prst="rect">
                            <a:avLst/>
                          </a:prstGeom>
                        </pic:spPr>
                      </pic:pic>
                    </a:graphicData>
                  </a:graphic>
                </wp:inline>
              </w:drawing>
            </w:r>
          </w:p>
          <w:p w14:paraId="63F185B5" w14:textId="381E4088" w:rsidR="006B7DB9" w:rsidRPr="002F152E" w:rsidRDefault="6EA063D2" w:rsidP="6113141F">
            <w:pPr>
              <w:rPr>
                <w:sz w:val="19"/>
                <w:szCs w:val="19"/>
              </w:rPr>
            </w:pPr>
            <w:r>
              <w:rPr>
                <w:noProof/>
              </w:rPr>
              <w:drawing>
                <wp:inline distT="0" distB="0" distL="0" distR="0" wp14:anchorId="17CD6DEE" wp14:editId="540CC029">
                  <wp:extent cx="1619250" cy="1295400"/>
                  <wp:effectExtent l="0" t="0" r="0" b="0"/>
                  <wp:docPr id="1818285603" name="Picture 181828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19250" cy="1295400"/>
                          </a:xfrm>
                          <a:prstGeom prst="rect">
                            <a:avLst/>
                          </a:prstGeom>
                        </pic:spPr>
                      </pic:pic>
                    </a:graphicData>
                  </a:graphic>
                </wp:inline>
              </w:drawing>
            </w:r>
          </w:p>
        </w:tc>
      </w:tr>
    </w:tbl>
    <w:p w14:paraId="0FDC3A7F" w14:textId="3CE403CD" w:rsidR="0002120D" w:rsidRDefault="0002120D" w:rsidP="00D82679">
      <w:pPr>
        <w:rPr>
          <w:rFonts w:ascii="Arial" w:hAnsi="Arial" w:cs="Arial"/>
          <w:b/>
          <w:bCs/>
          <w:sz w:val="20"/>
          <w:szCs w:val="20"/>
        </w:rPr>
      </w:pPr>
    </w:p>
    <w:p w14:paraId="268784C3" w14:textId="2E0FD244" w:rsidR="0002120D" w:rsidRPr="003D59AD" w:rsidRDefault="0002120D" w:rsidP="022330E0">
      <w:pPr>
        <w:widowControl w:val="0"/>
        <w:pBdr>
          <w:top w:val="nil"/>
          <w:left w:val="nil"/>
          <w:bottom w:val="nil"/>
          <w:right w:val="nil"/>
          <w:between w:val="nil"/>
        </w:pBdr>
        <w:rPr>
          <w:rFonts w:ascii="Arial" w:eastAsia="Arial" w:hAnsi="Arial" w:cs="Arial"/>
          <w:sz w:val="20"/>
          <w:szCs w:val="20"/>
        </w:rPr>
      </w:pPr>
      <w:r w:rsidRPr="022330E0">
        <w:rPr>
          <w:rFonts w:ascii="Arial" w:eastAsia="Arial" w:hAnsi="Arial" w:cs="Arial"/>
          <w:b/>
          <w:bCs/>
          <w:sz w:val="20"/>
          <w:szCs w:val="20"/>
        </w:rPr>
        <w:t xml:space="preserve">PE links:  </w:t>
      </w:r>
      <w:r w:rsidRPr="022330E0">
        <w:rPr>
          <w:rFonts w:ascii="Arial" w:eastAsia="Arial" w:hAnsi="Arial" w:cs="Arial"/>
          <w:sz w:val="20"/>
          <w:szCs w:val="20"/>
        </w:rPr>
        <w:t>Make sure throughout the day you get fresh air and you are physically active every day for at least 60 minutes.  You can do this by:</w:t>
      </w:r>
    </w:p>
    <w:p w14:paraId="37FCEF01" w14:textId="035D814D"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PE with Joe Wicks every morning at 9am - </w:t>
      </w:r>
      <w:hyperlink r:id="rId40">
        <w:r w:rsidR="46ECEF74" w:rsidRPr="022330E0">
          <w:rPr>
            <w:rStyle w:val="Hyperlink"/>
            <w:sz w:val="20"/>
            <w:szCs w:val="20"/>
          </w:rPr>
          <w:t>https://www.youtube.com/user/thebodycoach1</w:t>
        </w:r>
      </w:hyperlink>
      <w:r w:rsidR="46ECEF74" w:rsidRPr="022330E0">
        <w:rPr>
          <w:sz w:val="20"/>
          <w:szCs w:val="20"/>
        </w:rPr>
        <w:t xml:space="preserve"> </w:t>
      </w:r>
    </w:p>
    <w:p w14:paraId="7D69BBBF" w14:textId="3FE55730"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Go Noodle, lots of fun dance resources - </w:t>
      </w:r>
      <w:hyperlink r:id="rId41">
        <w:r w:rsidRPr="022330E0">
          <w:rPr>
            <w:rStyle w:val="Hyperlink"/>
            <w:sz w:val="20"/>
            <w:szCs w:val="20"/>
          </w:rPr>
          <w:t>https://www.gonoodle.com/</w:t>
        </w:r>
      </w:hyperlink>
      <w:r w:rsidRPr="022330E0">
        <w:rPr>
          <w:sz w:val="20"/>
          <w:szCs w:val="20"/>
        </w:rPr>
        <w:t xml:space="preserve"> </w:t>
      </w:r>
    </w:p>
    <w:p w14:paraId="5C548C0A" w14:textId="2BCDCB16"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Youth Sport Trust have a range of resources to keep you active that you can access for free: </w:t>
      </w:r>
    </w:p>
    <w:p w14:paraId="328D4D00" w14:textId="02F0F76E"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Activity cards - </w:t>
      </w:r>
      <w:hyperlink r:id="rId42">
        <w:r w:rsidRPr="022330E0">
          <w:rPr>
            <w:rStyle w:val="Hyperlink"/>
            <w:sz w:val="20"/>
            <w:szCs w:val="20"/>
          </w:rPr>
          <w:t>www.youthsporttrust.org/pe-home-learning</w:t>
        </w:r>
      </w:hyperlink>
      <w:r w:rsidRPr="022330E0">
        <w:rPr>
          <w:sz w:val="20"/>
          <w:szCs w:val="20"/>
        </w:rPr>
        <w:t xml:space="preserve"> </w:t>
      </w:r>
    </w:p>
    <w:p w14:paraId="71CFCC05" w14:textId="6E8CDAD2"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Active breaks - </w:t>
      </w:r>
      <w:hyperlink r:id="rId43">
        <w:r w:rsidRPr="022330E0">
          <w:rPr>
            <w:rStyle w:val="Hyperlink"/>
            <w:sz w:val="20"/>
            <w:szCs w:val="20"/>
          </w:rPr>
          <w:t>www.youthsporttrust.org/active-breaks</w:t>
        </w:r>
      </w:hyperlink>
      <w:r w:rsidRPr="022330E0">
        <w:rPr>
          <w:sz w:val="20"/>
          <w:szCs w:val="20"/>
        </w:rPr>
        <w:t xml:space="preserve"> </w:t>
      </w:r>
    </w:p>
    <w:p w14:paraId="4BD2BF8C" w14:textId="54638289"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60 second challenge physical activity cards - </w:t>
      </w:r>
      <w:hyperlink r:id="rId44">
        <w:r w:rsidRPr="022330E0">
          <w:rPr>
            <w:rStyle w:val="Hyperlink"/>
            <w:sz w:val="20"/>
            <w:szCs w:val="20"/>
          </w:rPr>
          <w:t>www.youthsporttrust.org/60-second-physical-activity-challenges</w:t>
        </w:r>
      </w:hyperlink>
      <w:r w:rsidRPr="022330E0">
        <w:rPr>
          <w:sz w:val="20"/>
          <w:szCs w:val="20"/>
        </w:rPr>
        <w:t xml:space="preserve"> </w:t>
      </w:r>
    </w:p>
    <w:p w14:paraId="660C1F1C" w14:textId="7A5DF78C"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 xml:space="preserve">Cosmic Yoga - </w:t>
      </w:r>
      <w:hyperlink r:id="rId45">
        <w:r w:rsidRPr="022330E0">
          <w:rPr>
            <w:rStyle w:val="Hyperlink"/>
            <w:sz w:val="20"/>
            <w:szCs w:val="20"/>
          </w:rPr>
          <w:t>www.cosmickids.com/category/watch/</w:t>
        </w:r>
      </w:hyperlink>
      <w:r w:rsidRPr="022330E0">
        <w:rPr>
          <w:sz w:val="20"/>
          <w:szCs w:val="20"/>
        </w:rPr>
        <w:t xml:space="preserve"> and use your print out of yoga moves.</w:t>
      </w:r>
    </w:p>
    <w:p w14:paraId="21B2872F" w14:textId="4775B450" w:rsidR="0002120D" w:rsidRPr="003D59AD" w:rsidRDefault="0002120D" w:rsidP="022330E0">
      <w:pPr>
        <w:pStyle w:val="ListParagraph"/>
        <w:widowControl w:val="0"/>
        <w:numPr>
          <w:ilvl w:val="0"/>
          <w:numId w:val="2"/>
        </w:numPr>
        <w:spacing w:line="240" w:lineRule="auto"/>
        <w:ind w:left="321" w:hanging="321"/>
        <w:rPr>
          <w:sz w:val="20"/>
          <w:szCs w:val="20"/>
        </w:rPr>
      </w:pPr>
      <w:r w:rsidRPr="022330E0">
        <w:rPr>
          <w:sz w:val="20"/>
          <w:szCs w:val="20"/>
        </w:rPr>
        <w:t>Create a circuit in your garden or in a large space using the ideas given to you in your printed pack before half term.</w:t>
      </w:r>
    </w:p>
    <w:p w14:paraId="5EEB0EC4" w14:textId="53861B0E" w:rsidR="0002120D" w:rsidRDefault="7DD3059E" w:rsidP="7DD3059E">
      <w:r>
        <w:rPr>
          <w:noProof/>
        </w:rPr>
        <w:drawing>
          <wp:anchor distT="0" distB="0" distL="114300" distR="114300" simplePos="0" relativeHeight="251658240" behindDoc="0" locked="0" layoutInCell="1" allowOverlap="1" wp14:anchorId="230D978F" wp14:editId="32426CA3">
            <wp:simplePos x="0" y="0"/>
            <wp:positionH relativeFrom="column">
              <wp:align>right</wp:align>
            </wp:positionH>
            <wp:positionV relativeFrom="paragraph">
              <wp:posOffset>0</wp:posOffset>
            </wp:positionV>
            <wp:extent cx="1988820" cy="969645"/>
            <wp:effectExtent l="0" t="0" r="0" b="0"/>
            <wp:wrapSquare wrapText="bothSides"/>
            <wp:docPr id="3304637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6">
                      <a:extLst>
                        <a:ext uri="{28A0092B-C50C-407E-A947-70E740481C1C}">
                          <a14:useLocalDpi xmlns:a14="http://schemas.microsoft.com/office/drawing/2010/main" val="0"/>
                        </a:ext>
                      </a:extLst>
                    </a:blip>
                    <a:stretch>
                      <a:fillRect/>
                    </a:stretch>
                  </pic:blipFill>
                  <pic:spPr bwMode="auto">
                    <a:xfrm>
                      <a:off x="0" y="0"/>
                      <a:ext cx="1988820" cy="969645"/>
                    </a:xfrm>
                    <a:prstGeom prst="rect">
                      <a:avLst/>
                    </a:prstGeom>
                    <a:noFill/>
                  </pic:spPr>
                </pic:pic>
              </a:graphicData>
            </a:graphic>
            <wp14:sizeRelH relativeFrom="page">
              <wp14:pctWidth>0</wp14:pctWidth>
            </wp14:sizeRelH>
            <wp14:sizeRelV relativeFrom="page">
              <wp14:pctHeight>0</wp14:pctHeight>
            </wp14:sizeRelV>
          </wp:anchor>
        </w:drawing>
      </w:r>
    </w:p>
    <w:p w14:paraId="695561A1" w14:textId="79B71C05" w:rsidR="6DF15829" w:rsidRPr="007312CF" w:rsidRDefault="6DF15829" w:rsidP="06DD8C3A">
      <w:pPr>
        <w:rPr>
          <w:rFonts w:ascii="Arial" w:eastAsia="Arial" w:hAnsi="Arial" w:cs="Arial"/>
          <w:sz w:val="20"/>
          <w:szCs w:val="20"/>
        </w:rPr>
      </w:pPr>
    </w:p>
    <w:sectPr w:rsidR="6DF15829" w:rsidRPr="007312CF" w:rsidSect="0010244C">
      <w:pgSz w:w="16838" w:h="11906" w:orient="landscape"/>
      <w:pgMar w:top="737" w:right="851" w:bottom="73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8123" w14:textId="77777777" w:rsidR="00CE1FCB" w:rsidRDefault="00CE1FCB" w:rsidP="005B7B0D">
      <w:pPr>
        <w:spacing w:after="0" w:line="240" w:lineRule="auto"/>
      </w:pPr>
      <w:r>
        <w:separator/>
      </w:r>
    </w:p>
  </w:endnote>
  <w:endnote w:type="continuationSeparator" w:id="0">
    <w:p w14:paraId="56737BAE" w14:textId="77777777" w:rsidR="00CE1FCB" w:rsidRDefault="00CE1FCB" w:rsidP="005B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F3807" w14:textId="77777777" w:rsidR="00CE1FCB" w:rsidRDefault="00CE1FCB" w:rsidP="005B7B0D">
      <w:pPr>
        <w:spacing w:after="0" w:line="240" w:lineRule="auto"/>
      </w:pPr>
      <w:r>
        <w:separator/>
      </w:r>
    </w:p>
  </w:footnote>
  <w:footnote w:type="continuationSeparator" w:id="0">
    <w:p w14:paraId="03ADCA2E" w14:textId="77777777" w:rsidR="00CE1FCB" w:rsidRDefault="00CE1FCB" w:rsidP="005B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B525B"/>
    <w:multiLevelType w:val="multilevel"/>
    <w:tmpl w:val="56405D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02245"/>
    <w:multiLevelType w:val="multilevel"/>
    <w:tmpl w:val="BED45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5B1C74"/>
    <w:multiLevelType w:val="multilevel"/>
    <w:tmpl w:val="732AA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29"/>
    <w:rsid w:val="0002120D"/>
    <w:rsid w:val="000621A1"/>
    <w:rsid w:val="0007323C"/>
    <w:rsid w:val="00093B49"/>
    <w:rsid w:val="00094059"/>
    <w:rsid w:val="000B4813"/>
    <w:rsid w:val="000C1C47"/>
    <w:rsid w:val="00100B69"/>
    <w:rsid w:val="0010244C"/>
    <w:rsid w:val="00157E96"/>
    <w:rsid w:val="001B05BE"/>
    <w:rsid w:val="0023358B"/>
    <w:rsid w:val="00283618"/>
    <w:rsid w:val="002870F2"/>
    <w:rsid w:val="00287729"/>
    <w:rsid w:val="002B1E07"/>
    <w:rsid w:val="002C497D"/>
    <w:rsid w:val="002F152E"/>
    <w:rsid w:val="003535DC"/>
    <w:rsid w:val="00387F75"/>
    <w:rsid w:val="003B2E5B"/>
    <w:rsid w:val="003B6AC8"/>
    <w:rsid w:val="003D59AD"/>
    <w:rsid w:val="00410955"/>
    <w:rsid w:val="004829BA"/>
    <w:rsid w:val="004B571B"/>
    <w:rsid w:val="005546B5"/>
    <w:rsid w:val="00575A28"/>
    <w:rsid w:val="00595F1E"/>
    <w:rsid w:val="005B7B0D"/>
    <w:rsid w:val="006039FB"/>
    <w:rsid w:val="006418B1"/>
    <w:rsid w:val="006B60A9"/>
    <w:rsid w:val="006B7DB9"/>
    <w:rsid w:val="006E4183"/>
    <w:rsid w:val="007218AA"/>
    <w:rsid w:val="007312CF"/>
    <w:rsid w:val="0080510B"/>
    <w:rsid w:val="00843489"/>
    <w:rsid w:val="008D1B0C"/>
    <w:rsid w:val="008D320F"/>
    <w:rsid w:val="009159C1"/>
    <w:rsid w:val="0098060E"/>
    <w:rsid w:val="00AE0538"/>
    <w:rsid w:val="00CE1FCB"/>
    <w:rsid w:val="00D23B99"/>
    <w:rsid w:val="00D82679"/>
    <w:rsid w:val="00D960DB"/>
    <w:rsid w:val="00E30F18"/>
    <w:rsid w:val="00E54851"/>
    <w:rsid w:val="00F0A424"/>
    <w:rsid w:val="00F44DF6"/>
    <w:rsid w:val="00F513C6"/>
    <w:rsid w:val="00FE7B6F"/>
    <w:rsid w:val="00FF5B47"/>
    <w:rsid w:val="011F9167"/>
    <w:rsid w:val="013E7FE6"/>
    <w:rsid w:val="022330E0"/>
    <w:rsid w:val="02950414"/>
    <w:rsid w:val="02CC510A"/>
    <w:rsid w:val="03EA068F"/>
    <w:rsid w:val="048EDA5D"/>
    <w:rsid w:val="062B0E45"/>
    <w:rsid w:val="06DD8C3A"/>
    <w:rsid w:val="078EA40D"/>
    <w:rsid w:val="089F026B"/>
    <w:rsid w:val="08F86B08"/>
    <w:rsid w:val="092433CD"/>
    <w:rsid w:val="097FEBD2"/>
    <w:rsid w:val="09A3BF73"/>
    <w:rsid w:val="09C2D08A"/>
    <w:rsid w:val="0A9B7A98"/>
    <w:rsid w:val="0AC8B182"/>
    <w:rsid w:val="0B0861C3"/>
    <w:rsid w:val="0C90458F"/>
    <w:rsid w:val="0DBEEBC2"/>
    <w:rsid w:val="0E2FEAF6"/>
    <w:rsid w:val="0EAC4F33"/>
    <w:rsid w:val="0EBD523F"/>
    <w:rsid w:val="0F282FE3"/>
    <w:rsid w:val="108F18BF"/>
    <w:rsid w:val="1167D612"/>
    <w:rsid w:val="11F639C5"/>
    <w:rsid w:val="123DB9EC"/>
    <w:rsid w:val="12E5F747"/>
    <w:rsid w:val="12FBD24F"/>
    <w:rsid w:val="13A890AC"/>
    <w:rsid w:val="148DDDD2"/>
    <w:rsid w:val="14B38B4F"/>
    <w:rsid w:val="14E1BEE3"/>
    <w:rsid w:val="14F19A8D"/>
    <w:rsid w:val="15391D96"/>
    <w:rsid w:val="154A210E"/>
    <w:rsid w:val="155EE0D0"/>
    <w:rsid w:val="15F55BBA"/>
    <w:rsid w:val="174EC30D"/>
    <w:rsid w:val="176F8F78"/>
    <w:rsid w:val="1796CB5A"/>
    <w:rsid w:val="193E3BEC"/>
    <w:rsid w:val="1ADAD896"/>
    <w:rsid w:val="1B5293CD"/>
    <w:rsid w:val="1B5DA84D"/>
    <w:rsid w:val="1BC50C38"/>
    <w:rsid w:val="1BEF1D5E"/>
    <w:rsid w:val="1C6CD6DB"/>
    <w:rsid w:val="1D3ACA77"/>
    <w:rsid w:val="1DA5CFE3"/>
    <w:rsid w:val="1DAEB4E2"/>
    <w:rsid w:val="1E638E99"/>
    <w:rsid w:val="1E65513C"/>
    <w:rsid w:val="1F4B30CB"/>
    <w:rsid w:val="200D8C1D"/>
    <w:rsid w:val="20E57453"/>
    <w:rsid w:val="2125532E"/>
    <w:rsid w:val="2193A61C"/>
    <w:rsid w:val="21D3356C"/>
    <w:rsid w:val="22DDFFE1"/>
    <w:rsid w:val="232618FF"/>
    <w:rsid w:val="23779E1B"/>
    <w:rsid w:val="239C611C"/>
    <w:rsid w:val="23DFE739"/>
    <w:rsid w:val="24B78B0D"/>
    <w:rsid w:val="24DD8DD0"/>
    <w:rsid w:val="255B0EA0"/>
    <w:rsid w:val="256EEFDF"/>
    <w:rsid w:val="2580C203"/>
    <w:rsid w:val="258DA286"/>
    <w:rsid w:val="2627A92F"/>
    <w:rsid w:val="267AA0B2"/>
    <w:rsid w:val="28089DB8"/>
    <w:rsid w:val="28140D62"/>
    <w:rsid w:val="2890BB88"/>
    <w:rsid w:val="293D057E"/>
    <w:rsid w:val="29450999"/>
    <w:rsid w:val="2B4F2796"/>
    <w:rsid w:val="2D7FC75C"/>
    <w:rsid w:val="2DE8C7EC"/>
    <w:rsid w:val="2F4942FB"/>
    <w:rsid w:val="3231B3B9"/>
    <w:rsid w:val="323A31BD"/>
    <w:rsid w:val="323F60D0"/>
    <w:rsid w:val="32891A89"/>
    <w:rsid w:val="33070EBF"/>
    <w:rsid w:val="339E5067"/>
    <w:rsid w:val="3419405B"/>
    <w:rsid w:val="34205F21"/>
    <w:rsid w:val="34ACF796"/>
    <w:rsid w:val="34CBF91C"/>
    <w:rsid w:val="35A294EA"/>
    <w:rsid w:val="36055A78"/>
    <w:rsid w:val="376E51F0"/>
    <w:rsid w:val="387FA646"/>
    <w:rsid w:val="38CC5F26"/>
    <w:rsid w:val="39563516"/>
    <w:rsid w:val="3A6E6755"/>
    <w:rsid w:val="3A8D8AEE"/>
    <w:rsid w:val="3B28981C"/>
    <w:rsid w:val="3BA8BA08"/>
    <w:rsid w:val="3C58B083"/>
    <w:rsid w:val="3D6BC695"/>
    <w:rsid w:val="3D9C9DCB"/>
    <w:rsid w:val="3D9E1BE4"/>
    <w:rsid w:val="3E282038"/>
    <w:rsid w:val="3EC09595"/>
    <w:rsid w:val="3FEB4ADA"/>
    <w:rsid w:val="4029F482"/>
    <w:rsid w:val="40E6C1C0"/>
    <w:rsid w:val="4109A73C"/>
    <w:rsid w:val="42EFD3DE"/>
    <w:rsid w:val="459AB147"/>
    <w:rsid w:val="46ECEF74"/>
    <w:rsid w:val="470B2566"/>
    <w:rsid w:val="47304DC4"/>
    <w:rsid w:val="47DEEB22"/>
    <w:rsid w:val="48821F59"/>
    <w:rsid w:val="4A79F338"/>
    <w:rsid w:val="4B8A9751"/>
    <w:rsid w:val="4BD1D9F9"/>
    <w:rsid w:val="4C59E9E1"/>
    <w:rsid w:val="4C87D8EA"/>
    <w:rsid w:val="4CB826DA"/>
    <w:rsid w:val="4CF5EF0D"/>
    <w:rsid w:val="4D6292AE"/>
    <w:rsid w:val="4D781780"/>
    <w:rsid w:val="4E641DC6"/>
    <w:rsid w:val="4FC3ED56"/>
    <w:rsid w:val="4FF7D5E5"/>
    <w:rsid w:val="51202DBC"/>
    <w:rsid w:val="5137EFC0"/>
    <w:rsid w:val="518F28EA"/>
    <w:rsid w:val="529224FE"/>
    <w:rsid w:val="52FDFD45"/>
    <w:rsid w:val="5312292E"/>
    <w:rsid w:val="5360A937"/>
    <w:rsid w:val="542A9BDB"/>
    <w:rsid w:val="5487104A"/>
    <w:rsid w:val="54C86DD0"/>
    <w:rsid w:val="55082B1B"/>
    <w:rsid w:val="559F0073"/>
    <w:rsid w:val="5649831F"/>
    <w:rsid w:val="56BF3B35"/>
    <w:rsid w:val="5752065C"/>
    <w:rsid w:val="5799C3D6"/>
    <w:rsid w:val="57D131DA"/>
    <w:rsid w:val="58FEB5A1"/>
    <w:rsid w:val="5974030F"/>
    <w:rsid w:val="5982BB1D"/>
    <w:rsid w:val="59AAD2D0"/>
    <w:rsid w:val="5C04DA15"/>
    <w:rsid w:val="5CB018DC"/>
    <w:rsid w:val="5E904F59"/>
    <w:rsid w:val="5EC31C05"/>
    <w:rsid w:val="5EDF90B3"/>
    <w:rsid w:val="5EF5C3FB"/>
    <w:rsid w:val="5F964507"/>
    <w:rsid w:val="60C66060"/>
    <w:rsid w:val="6113141F"/>
    <w:rsid w:val="612181F8"/>
    <w:rsid w:val="618C7ED8"/>
    <w:rsid w:val="61F737B0"/>
    <w:rsid w:val="62385A6D"/>
    <w:rsid w:val="62F2FB24"/>
    <w:rsid w:val="6334CAD8"/>
    <w:rsid w:val="63751901"/>
    <w:rsid w:val="6405919C"/>
    <w:rsid w:val="640ABA36"/>
    <w:rsid w:val="642F706A"/>
    <w:rsid w:val="643D757A"/>
    <w:rsid w:val="64AEE290"/>
    <w:rsid w:val="65063DAA"/>
    <w:rsid w:val="65F91759"/>
    <w:rsid w:val="6606A59C"/>
    <w:rsid w:val="66CCD62C"/>
    <w:rsid w:val="66E30F30"/>
    <w:rsid w:val="67778EF7"/>
    <w:rsid w:val="67DE86DA"/>
    <w:rsid w:val="68162130"/>
    <w:rsid w:val="68A030CA"/>
    <w:rsid w:val="69033981"/>
    <w:rsid w:val="693CC519"/>
    <w:rsid w:val="698B2247"/>
    <w:rsid w:val="69994A2B"/>
    <w:rsid w:val="69B5E998"/>
    <w:rsid w:val="6A2D671F"/>
    <w:rsid w:val="6A4E80AA"/>
    <w:rsid w:val="6A84E85D"/>
    <w:rsid w:val="6BB46D7B"/>
    <w:rsid w:val="6BC77793"/>
    <w:rsid w:val="6D13318F"/>
    <w:rsid w:val="6D9279F0"/>
    <w:rsid w:val="6DF15829"/>
    <w:rsid w:val="6E6FE82D"/>
    <w:rsid w:val="6EA063D2"/>
    <w:rsid w:val="6F23AE1E"/>
    <w:rsid w:val="6F45564E"/>
    <w:rsid w:val="6FA7183D"/>
    <w:rsid w:val="707D1A1B"/>
    <w:rsid w:val="72F2268F"/>
    <w:rsid w:val="731B11D7"/>
    <w:rsid w:val="736D7651"/>
    <w:rsid w:val="7409290E"/>
    <w:rsid w:val="74F9C631"/>
    <w:rsid w:val="7504DD57"/>
    <w:rsid w:val="75710D4F"/>
    <w:rsid w:val="7735D79E"/>
    <w:rsid w:val="79428BB6"/>
    <w:rsid w:val="7983D0F4"/>
    <w:rsid w:val="7A3E4103"/>
    <w:rsid w:val="7A870C82"/>
    <w:rsid w:val="7AB8992A"/>
    <w:rsid w:val="7BDB21FC"/>
    <w:rsid w:val="7CA7F5BF"/>
    <w:rsid w:val="7D967E8D"/>
    <w:rsid w:val="7DD3059E"/>
    <w:rsid w:val="7E506333"/>
    <w:rsid w:val="7ECA409C"/>
    <w:rsid w:val="7EFD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B9DF"/>
  <w15:chartTrackingRefBased/>
  <w15:docId w15:val="{46BADF04-3DDB-4CF9-B039-89C79DE0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B0D"/>
  </w:style>
  <w:style w:type="paragraph" w:styleId="Footer">
    <w:name w:val="footer"/>
    <w:basedOn w:val="Normal"/>
    <w:link w:val="FooterChar"/>
    <w:uiPriority w:val="99"/>
    <w:unhideWhenUsed/>
    <w:rsid w:val="005B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B0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7312CF"/>
    <w:pPr>
      <w:spacing w:after="0" w:line="276" w:lineRule="auto"/>
      <w:ind w:left="720"/>
      <w:contextualSpacing/>
    </w:pPr>
    <w:rPr>
      <w:rFonts w:ascii="Arial" w:eastAsia="Arial" w:hAnsi="Arial" w:cs="Arial"/>
      <w:lang w:eastAsia="en-GB"/>
    </w:rPr>
  </w:style>
  <w:style w:type="character" w:styleId="FollowedHyperlink">
    <w:name w:val="FollowedHyperlink"/>
    <w:basedOn w:val="DefaultParagraphFont"/>
    <w:uiPriority w:val="99"/>
    <w:semiHidden/>
    <w:unhideWhenUsed/>
    <w:rsid w:val="00E54851"/>
    <w:rPr>
      <w:color w:val="954F72" w:themeColor="followedHyperlink"/>
      <w:u w:val="single"/>
    </w:rPr>
  </w:style>
  <w:style w:type="character" w:customStyle="1" w:styleId="normaltextrun">
    <w:name w:val="normaltextrun"/>
    <w:basedOn w:val="DefaultParagraphFont"/>
    <w:rsid w:val="00595F1E"/>
  </w:style>
  <w:style w:type="character" w:customStyle="1" w:styleId="eop">
    <w:name w:val="eop"/>
    <w:basedOn w:val="DefaultParagraphFont"/>
    <w:rsid w:val="00595F1E"/>
  </w:style>
  <w:style w:type="paragraph" w:styleId="NoSpacing">
    <w:name w:val="No Spacing"/>
    <w:uiPriority w:val="1"/>
    <w:qFormat/>
    <w:rsid w:val="00073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ids.classroomsecrets.co.uk/resource/year-4-perimeter-of-a-rectangle/" TargetMode="External"/><Relationship Id="rId18" Type="http://schemas.openxmlformats.org/officeDocument/2006/relationships/hyperlink" Target="https://www.talk4writing.co.uk/wp-content/uploads/2020/04/Y4-Unit.pdf" TargetMode="External"/><Relationship Id="rId26" Type="http://schemas.openxmlformats.org/officeDocument/2006/relationships/hyperlink" Target="https://www.oxfordlearnersdictionaries.com/"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safeyoutube.net/w/cPB6" TargetMode="External"/><Relationship Id="rId34" Type="http://schemas.openxmlformats.org/officeDocument/2006/relationships/hyperlink" Target="https://safeyoutube.net/w/8tw6" TargetMode="External"/><Relationship Id="rId42" Type="http://schemas.openxmlformats.org/officeDocument/2006/relationships/hyperlink" Target="http://www.youthsporttrust.org/pe-home-learning"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kids.classroomsecrets.co.uk/resource/perimeter-of-a-rectangle-video-tutorial/" TargetMode="External"/><Relationship Id="rId17" Type="http://schemas.openxmlformats.org/officeDocument/2006/relationships/hyperlink" Target="https://www.talk4writing.co.uk/wp-content/uploads/2020/04/Y4-Unit.pdf" TargetMode="External"/><Relationship Id="rId25" Type="http://schemas.openxmlformats.org/officeDocument/2006/relationships/hyperlink" Target="https://www.oxfordlearnersdictionaries.com/" TargetMode="External"/><Relationship Id="rId33" Type="http://schemas.openxmlformats.org/officeDocument/2006/relationships/hyperlink" Target="https://fun-science.org.uk/layers-of-the-ocean-visual-experiment/" TargetMode="External"/><Relationship Id="rId38" Type="http://schemas.openxmlformats.org/officeDocument/2006/relationships/image" Target="media/image2.png"/><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alk4writing.co.uk/wp-content/uploads/2020/04/Y4-Unit.pdf" TargetMode="External"/><Relationship Id="rId20" Type="http://schemas.openxmlformats.org/officeDocument/2006/relationships/hyperlink" Target="https://www.talk4writing.co.uk/wp-content/uploads/2020/04/Y4-Unit.pdf" TargetMode="External"/><Relationship Id="rId29" Type="http://schemas.openxmlformats.org/officeDocument/2006/relationships/hyperlink" Target="https://spellingframe.co.uk/" TargetMode="External"/><Relationship Id="rId41" Type="http://schemas.openxmlformats.org/officeDocument/2006/relationships/hyperlink" Target="https://www.gonoodl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articles/zbcnf4j" TargetMode="External"/><Relationship Id="rId24" Type="http://schemas.openxmlformats.org/officeDocument/2006/relationships/hyperlink" Target="https://www.lovereading4kids.co.uk/extract/15536/Ocean-Emporium-by-Susie-Brooks.html" TargetMode="External"/><Relationship Id="rId32" Type="http://schemas.openxmlformats.org/officeDocument/2006/relationships/hyperlink" Target="https://safeyoutube.net/w/htw6" TargetMode="External"/><Relationship Id="rId37" Type="http://schemas.openxmlformats.org/officeDocument/2006/relationships/hyperlink" Target="https://www.airpano.com/360photo/Great-Barrier-Reef-Australia/" TargetMode="External"/><Relationship Id="rId40" Type="http://schemas.openxmlformats.org/officeDocument/2006/relationships/hyperlink" Target="https://www.youtube.com/user/thebodycoach1" TargetMode="External"/><Relationship Id="rId45" Type="http://schemas.openxmlformats.org/officeDocument/2006/relationships/hyperlink" Target="http://www.cosmickids.com/category/watch/" TargetMode="External"/><Relationship Id="rId5" Type="http://schemas.openxmlformats.org/officeDocument/2006/relationships/styles" Target="styles.xml"/><Relationship Id="rId15" Type="http://schemas.openxmlformats.org/officeDocument/2006/relationships/hyperlink" Target="https://www.bbc.co.uk/bitesize/articles/zjf2xyc" TargetMode="External"/><Relationship Id="rId23" Type="http://schemas.openxmlformats.org/officeDocument/2006/relationships/hyperlink" Target="https://childrens.poetryarchive.org/collections/under-the-sea/" TargetMode="External"/><Relationship Id="rId28" Type="http://schemas.openxmlformats.org/officeDocument/2006/relationships/hyperlink" Target="https://spellingframe.co.uk/" TargetMode="External"/><Relationship Id="rId36" Type="http://schemas.openxmlformats.org/officeDocument/2006/relationships/hyperlink" Target="https://safeyoutube.net/w/Vtw6" TargetMode="External"/><Relationship Id="rId10" Type="http://schemas.openxmlformats.org/officeDocument/2006/relationships/image" Target="media/image1.png"/><Relationship Id="rId19" Type="http://schemas.openxmlformats.org/officeDocument/2006/relationships/hyperlink" Target="https://www.talk4writing.co.uk/wp-content/uploads/2020/04/Y4-Unit.pdf" TargetMode="External"/><Relationship Id="rId31" Type="http://schemas.openxmlformats.org/officeDocument/2006/relationships/hyperlink" Target="https://spellingframe.co.uk/" TargetMode="External"/><Relationship Id="rId44" Type="http://schemas.openxmlformats.org/officeDocument/2006/relationships/hyperlink" Target="http://www.youthsporttrust.org/60-second-physical-activity-challe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articles/zkhwqp3" TargetMode="External"/><Relationship Id="rId22" Type="http://schemas.openxmlformats.org/officeDocument/2006/relationships/hyperlink" Target="https://www.natgeokids.com/uk/discover/animals/sea-life/turtle-facts/" TargetMode="External"/><Relationship Id="rId27" Type="http://schemas.openxmlformats.org/officeDocument/2006/relationships/hyperlink" Target="http://www.crosslee.manchester.sch.uk/serve_file/253974" TargetMode="External"/><Relationship Id="rId30" Type="http://schemas.openxmlformats.org/officeDocument/2006/relationships/hyperlink" Target="https://spellingframe.co.uk/" TargetMode="External"/><Relationship Id="rId35" Type="http://schemas.openxmlformats.org/officeDocument/2006/relationships/hyperlink" Target="https://safeyoutube.net/w/Otw6" TargetMode="External"/><Relationship Id="rId43" Type="http://schemas.openxmlformats.org/officeDocument/2006/relationships/hyperlink" Target="http://www.youthsporttrust.org/active-break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2C1F4-AE95-4FB3-A0BD-B6B838513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FAA85-5192-4F57-8EEE-E2E927DA7C54}">
  <ds:schemaRefs>
    <ds:schemaRef ds:uri="http://schemas.microsoft.com/sharepoint/v3/contenttype/forms"/>
  </ds:schemaRefs>
</ds:datastoreItem>
</file>

<file path=customXml/itemProps3.xml><?xml version="1.0" encoding="utf-8"?>
<ds:datastoreItem xmlns:ds="http://schemas.openxmlformats.org/officeDocument/2006/customXml" ds:itemID="{7494B915-084F-41C4-BC32-5875D3141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Cross</dc:creator>
  <cp:keywords/>
  <dc:description/>
  <cp:lastModifiedBy>Louis Collins</cp:lastModifiedBy>
  <cp:revision>2</cp:revision>
  <dcterms:created xsi:type="dcterms:W3CDTF">2020-05-31T07:13:00Z</dcterms:created>
  <dcterms:modified xsi:type="dcterms:W3CDTF">2020-05-31T07:13:00Z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