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D5A1A" w14:textId="069C2440" w:rsidR="00B24B90" w:rsidRDefault="00FB4996" w:rsidP="00FB4996">
      <w:pPr>
        <w:jc w:val="center"/>
        <w:rPr>
          <w:rFonts w:ascii="Comic Sans MS" w:hAnsi="Comic Sans MS"/>
          <w:b/>
          <w:bCs/>
          <w:sz w:val="32"/>
          <w:szCs w:val="32"/>
        </w:rPr>
      </w:pPr>
      <w:r w:rsidRPr="00FB4996">
        <w:rPr>
          <w:rFonts w:ascii="Comic Sans MS" w:hAnsi="Comic Sans MS"/>
          <w:b/>
          <w:bCs/>
          <w:sz w:val="32"/>
          <w:szCs w:val="32"/>
        </w:rPr>
        <w:t>A Monster Calls ~ Writing activities</w:t>
      </w:r>
    </w:p>
    <w:p w14:paraId="2F2753DD" w14:textId="207B4DBC" w:rsidR="00FB4996" w:rsidRDefault="00FB4996" w:rsidP="00FB4996">
      <w:pPr>
        <w:rPr>
          <w:rFonts w:ascii="Comic Sans MS" w:hAnsi="Comic Sans MS"/>
          <w:b/>
          <w:bCs/>
          <w:sz w:val="24"/>
          <w:szCs w:val="24"/>
        </w:rPr>
      </w:pPr>
      <w:r w:rsidRPr="00FB4996">
        <w:rPr>
          <w:rFonts w:ascii="Comic Sans MS" w:hAnsi="Comic Sans MS"/>
          <w:b/>
          <w:bCs/>
          <w:sz w:val="24"/>
          <w:szCs w:val="24"/>
        </w:rPr>
        <w:t>ALL activities to be handwritten making sure you remember your capital letters, apostrophes and check your spellings. I expect a high standard of presentation – please use a black handwriting pen.</w:t>
      </w:r>
    </w:p>
    <w:p w14:paraId="2D2EAEF3" w14:textId="77777777" w:rsidR="00FB4996" w:rsidRPr="00FB4996" w:rsidRDefault="00FB4996" w:rsidP="00FB4996">
      <w:pPr>
        <w:rPr>
          <w:rFonts w:ascii="Comic Sans MS" w:hAnsi="Comic Sans MS"/>
          <w:sz w:val="24"/>
          <w:szCs w:val="24"/>
        </w:rPr>
      </w:pPr>
      <w:r w:rsidRPr="00FB4996">
        <w:rPr>
          <w:rFonts w:ascii="Comic Sans MS" w:hAnsi="Comic Sans MS"/>
          <w:sz w:val="24"/>
          <w:szCs w:val="24"/>
          <w:highlight w:val="yellow"/>
        </w:rPr>
        <w:t>Monday – Time Clues:</w:t>
      </w:r>
      <w:r w:rsidRPr="00FB4996">
        <w:rPr>
          <w:rFonts w:ascii="Comic Sans MS" w:hAnsi="Comic Sans MS"/>
          <w:sz w:val="24"/>
          <w:szCs w:val="24"/>
        </w:rPr>
        <w:t xml:space="preserve"> </w:t>
      </w:r>
      <w:r w:rsidRPr="00FB4996">
        <w:rPr>
          <w:rFonts w:ascii="Comic Sans MS" w:hAnsi="Comic Sans MS"/>
          <w:sz w:val="24"/>
          <w:szCs w:val="24"/>
        </w:rPr>
        <w:t>I</w:t>
      </w:r>
      <w:r w:rsidRPr="00FB4996">
        <w:rPr>
          <w:rFonts w:ascii="Comic Sans MS" w:hAnsi="Comic Sans MS"/>
          <w:sz w:val="24"/>
          <w:szCs w:val="24"/>
        </w:rPr>
        <w:t xml:space="preserve">magine all the time sounds that there </w:t>
      </w:r>
      <w:r w:rsidRPr="00FB4996">
        <w:rPr>
          <w:rFonts w:ascii="Comic Sans MS" w:hAnsi="Comic Sans MS"/>
          <w:sz w:val="24"/>
          <w:szCs w:val="24"/>
        </w:rPr>
        <w:t xml:space="preserve">might </w:t>
      </w:r>
      <w:proofErr w:type="gramStart"/>
      <w:r w:rsidRPr="00FB4996">
        <w:rPr>
          <w:rFonts w:ascii="Comic Sans MS" w:hAnsi="Comic Sans MS"/>
          <w:sz w:val="24"/>
          <w:szCs w:val="24"/>
        </w:rPr>
        <w:t>be</w:t>
      </w:r>
      <w:r w:rsidRPr="00FB4996">
        <w:rPr>
          <w:rFonts w:ascii="Comic Sans MS" w:hAnsi="Comic Sans MS"/>
          <w:sz w:val="24"/>
          <w:szCs w:val="24"/>
        </w:rPr>
        <w:t>:</w:t>
      </w:r>
      <w:proofErr w:type="gramEnd"/>
      <w:r w:rsidRPr="00FB4996">
        <w:rPr>
          <w:rFonts w:ascii="Comic Sans MS" w:hAnsi="Comic Sans MS"/>
          <w:sz w:val="24"/>
          <w:szCs w:val="24"/>
        </w:rPr>
        <w:t xml:space="preserve"> clock ticking, chiming, bell.</w:t>
      </w:r>
    </w:p>
    <w:p w14:paraId="2FC6600B" w14:textId="72FA7D1C" w:rsidR="00FB4996" w:rsidRPr="00FB4996" w:rsidRDefault="00FB4996" w:rsidP="00FB4996">
      <w:pPr>
        <w:rPr>
          <w:rFonts w:ascii="Comic Sans MS" w:hAnsi="Comic Sans MS"/>
          <w:sz w:val="24"/>
          <w:szCs w:val="24"/>
        </w:rPr>
      </w:pPr>
      <w:r w:rsidRPr="00FB4996">
        <w:rPr>
          <w:rFonts w:ascii="Comic Sans MS" w:hAnsi="Comic Sans MS"/>
          <w:sz w:val="24"/>
          <w:szCs w:val="24"/>
        </w:rPr>
        <w:t>You are going to write sentences that include time clues. 12:07am. Seven minutes past midnight.</w:t>
      </w:r>
    </w:p>
    <w:p w14:paraId="43039F02" w14:textId="77777777" w:rsidR="00FB4996" w:rsidRPr="00FB4996" w:rsidRDefault="00FB4996" w:rsidP="00FB4996">
      <w:pPr>
        <w:rPr>
          <w:rFonts w:ascii="Comic Sans MS" w:hAnsi="Comic Sans MS"/>
          <w:b/>
          <w:bCs/>
          <w:sz w:val="24"/>
          <w:szCs w:val="24"/>
        </w:rPr>
      </w:pPr>
      <w:r w:rsidRPr="00FB4996">
        <w:rPr>
          <w:rFonts w:ascii="Comic Sans MS" w:hAnsi="Comic Sans MS"/>
          <w:b/>
          <w:bCs/>
          <w:sz w:val="24"/>
          <w:szCs w:val="24"/>
        </w:rPr>
        <w:t xml:space="preserve">For Conor, time dragged desperately as his heart pounded in his chest. It was beating twice as fast as the ticking clock. </w:t>
      </w:r>
    </w:p>
    <w:p w14:paraId="3561EC2E" w14:textId="7CF7F840" w:rsidR="00FB4996" w:rsidRDefault="00FB4996" w:rsidP="00FB4996">
      <w:pPr>
        <w:rPr>
          <w:rFonts w:ascii="Comic Sans MS" w:hAnsi="Comic Sans MS"/>
          <w:sz w:val="24"/>
          <w:szCs w:val="24"/>
        </w:rPr>
      </w:pPr>
      <w:r w:rsidRPr="00FB4996">
        <w:rPr>
          <w:rFonts w:ascii="Comic Sans MS" w:hAnsi="Comic Sans MS"/>
          <w:sz w:val="24"/>
          <w:szCs w:val="24"/>
        </w:rPr>
        <w:t xml:space="preserve">Using this model, write </w:t>
      </w:r>
      <w:r w:rsidRPr="007B3D98">
        <w:rPr>
          <w:rFonts w:ascii="Comic Sans MS" w:hAnsi="Comic Sans MS"/>
          <w:b/>
          <w:bCs/>
          <w:sz w:val="24"/>
          <w:szCs w:val="24"/>
        </w:rPr>
        <w:t>at least two of your own sentences</w:t>
      </w:r>
      <w:r w:rsidRPr="00FB4996">
        <w:rPr>
          <w:rFonts w:ascii="Comic Sans MS" w:hAnsi="Comic Sans MS"/>
          <w:sz w:val="24"/>
          <w:szCs w:val="24"/>
        </w:rPr>
        <w:t xml:space="preserve"> that include time clues.</w:t>
      </w:r>
    </w:p>
    <w:p w14:paraId="3B115147" w14:textId="77777777" w:rsidR="00FB4996" w:rsidRPr="00FB4996" w:rsidRDefault="00FB4996" w:rsidP="00FB4996">
      <w:pPr>
        <w:rPr>
          <w:rFonts w:ascii="Comic Sans MS" w:hAnsi="Comic Sans MS"/>
          <w:sz w:val="24"/>
          <w:szCs w:val="24"/>
        </w:rPr>
      </w:pPr>
      <w:r w:rsidRPr="00FB4996">
        <w:rPr>
          <w:rFonts w:ascii="Comic Sans MS" w:hAnsi="Comic Sans MS"/>
          <w:sz w:val="24"/>
          <w:szCs w:val="24"/>
          <w:highlight w:val="yellow"/>
        </w:rPr>
        <w:t>Tuesday – Complex Sentences:</w:t>
      </w:r>
      <w:r w:rsidRPr="00FB4996">
        <w:rPr>
          <w:rFonts w:ascii="Comic Sans MS" w:hAnsi="Comic Sans MS"/>
          <w:sz w:val="24"/>
          <w:szCs w:val="24"/>
        </w:rPr>
        <w:t xml:space="preserve"> You will need to go into your bedroom to complete this activity! Climb into your bed (yes, you’re allowed) and look around at what’s in your room. What is it in your room that makes you feel comfortable and safe? </w:t>
      </w:r>
    </w:p>
    <w:p w14:paraId="067EC797" w14:textId="77777777" w:rsidR="00FB4996" w:rsidRPr="00FB4996" w:rsidRDefault="00FB4996" w:rsidP="00FB4996">
      <w:pPr>
        <w:rPr>
          <w:rFonts w:ascii="Comic Sans MS" w:hAnsi="Comic Sans MS"/>
          <w:sz w:val="24"/>
          <w:szCs w:val="24"/>
        </w:rPr>
      </w:pPr>
      <w:r w:rsidRPr="00FB4996">
        <w:rPr>
          <w:rFonts w:ascii="Comic Sans MS" w:hAnsi="Comic Sans MS"/>
          <w:sz w:val="24"/>
          <w:szCs w:val="24"/>
        </w:rPr>
        <w:t>Find just two things and write down what they are and why they make you feel like this.</w:t>
      </w:r>
    </w:p>
    <w:p w14:paraId="3E5D12B0" w14:textId="77777777" w:rsidR="00FB4996" w:rsidRPr="00FB4996" w:rsidRDefault="00FB4996" w:rsidP="00FB4996">
      <w:pPr>
        <w:rPr>
          <w:rFonts w:ascii="Comic Sans MS" w:hAnsi="Comic Sans MS"/>
          <w:sz w:val="24"/>
          <w:szCs w:val="24"/>
        </w:rPr>
      </w:pPr>
      <w:r w:rsidRPr="00FB4996">
        <w:rPr>
          <w:rFonts w:ascii="Comic Sans MS" w:hAnsi="Comic Sans MS"/>
          <w:sz w:val="24"/>
          <w:szCs w:val="24"/>
        </w:rPr>
        <w:t xml:space="preserve">Now come up with some familiar bedroom sounds: heating clicking off/on, rustling of the bedding, clock ticking, a sibling snoring, an adult rattling around in the kitchen downstairs. </w:t>
      </w:r>
    </w:p>
    <w:p w14:paraId="4FFB9800" w14:textId="3D794DB9" w:rsidR="00FB4996" w:rsidRDefault="00FB4996" w:rsidP="00FB4996">
      <w:pPr>
        <w:rPr>
          <w:rFonts w:ascii="Comic Sans MS" w:hAnsi="Comic Sans MS"/>
          <w:sz w:val="24"/>
          <w:szCs w:val="24"/>
        </w:rPr>
      </w:pPr>
      <w:r w:rsidRPr="00FB4996">
        <w:rPr>
          <w:rFonts w:ascii="Comic Sans MS" w:hAnsi="Comic Sans MS"/>
          <w:sz w:val="24"/>
          <w:szCs w:val="24"/>
        </w:rPr>
        <w:t xml:space="preserve">Using this model, write </w:t>
      </w:r>
      <w:r w:rsidRPr="007B3D98">
        <w:rPr>
          <w:rFonts w:ascii="Comic Sans MS" w:hAnsi="Comic Sans MS"/>
          <w:b/>
          <w:bCs/>
          <w:sz w:val="24"/>
          <w:szCs w:val="24"/>
        </w:rPr>
        <w:t>at least two of your own sentences</w:t>
      </w:r>
      <w:r w:rsidRPr="00FB4996">
        <w:rPr>
          <w:rFonts w:ascii="Comic Sans MS" w:hAnsi="Comic Sans MS"/>
          <w:sz w:val="24"/>
          <w:szCs w:val="24"/>
        </w:rPr>
        <w:t xml:space="preserve"> that begin with an ‘</w:t>
      </w:r>
      <w:proofErr w:type="spellStart"/>
      <w:r w:rsidRPr="00FB4996">
        <w:rPr>
          <w:rFonts w:ascii="Comic Sans MS" w:hAnsi="Comic Sans MS"/>
          <w:sz w:val="24"/>
          <w:szCs w:val="24"/>
        </w:rPr>
        <w:t>ing</w:t>
      </w:r>
      <w:proofErr w:type="spellEnd"/>
      <w:r w:rsidRPr="00FB4996">
        <w:rPr>
          <w:rFonts w:ascii="Comic Sans MS" w:hAnsi="Comic Sans MS"/>
          <w:sz w:val="24"/>
          <w:szCs w:val="24"/>
        </w:rPr>
        <w:t>’ verb and including your own bedroom objects.</w:t>
      </w:r>
    </w:p>
    <w:p w14:paraId="71A77830" w14:textId="3388988B" w:rsidR="00FB4996" w:rsidRDefault="00FB4996" w:rsidP="00FB4996">
      <w:pPr>
        <w:rPr>
          <w:rFonts w:ascii="Comic Sans MS" w:hAnsi="Comic Sans MS"/>
          <w:b/>
          <w:bCs/>
          <w:sz w:val="24"/>
          <w:szCs w:val="24"/>
        </w:rPr>
      </w:pPr>
      <w:r w:rsidRPr="00FB4996">
        <w:rPr>
          <w:rFonts w:ascii="Comic Sans MS" w:hAnsi="Comic Sans MS"/>
          <w:b/>
          <w:bCs/>
          <w:sz w:val="24"/>
          <w:szCs w:val="24"/>
        </w:rPr>
        <w:t>Emerging from the darkness was his familiar teddy bear, his comforting duvet and the reassuring clicking of his radiator.</w:t>
      </w:r>
    </w:p>
    <w:p w14:paraId="3D751D7A" w14:textId="51331CF6" w:rsidR="00D87814" w:rsidRDefault="00FB4996" w:rsidP="00FB4996">
      <w:pPr>
        <w:rPr>
          <w:rFonts w:ascii="Comic Sans MS" w:hAnsi="Comic Sans MS"/>
          <w:b/>
          <w:bCs/>
          <w:sz w:val="24"/>
          <w:szCs w:val="24"/>
        </w:rPr>
      </w:pPr>
      <w:r w:rsidRPr="00FB4996">
        <w:rPr>
          <w:rFonts w:ascii="Comic Sans MS" w:hAnsi="Comic Sans MS"/>
          <w:sz w:val="24"/>
          <w:szCs w:val="24"/>
          <w:highlight w:val="yellow"/>
        </w:rPr>
        <w:t>Thursday – Relative Clauses</w:t>
      </w:r>
      <w:r w:rsidRPr="00FB4996">
        <w:rPr>
          <w:rFonts w:ascii="Comic Sans MS" w:hAnsi="Comic Sans MS"/>
          <w:b/>
          <w:bCs/>
          <w:sz w:val="24"/>
          <w:szCs w:val="24"/>
          <w:highlight w:val="yellow"/>
        </w:rPr>
        <w:t>:</w:t>
      </w:r>
      <w:r w:rsidRPr="00FB4996">
        <w:rPr>
          <w:rFonts w:ascii="Comic Sans MS" w:hAnsi="Comic Sans MS"/>
          <w:b/>
          <w:bCs/>
          <w:sz w:val="24"/>
          <w:szCs w:val="24"/>
        </w:rPr>
        <w:t xml:space="preserve"> Conor looked back at the clock that had not </w:t>
      </w:r>
      <w:r w:rsidR="00D87814">
        <w:rPr>
          <w:rFonts w:ascii="Comic Sans MS" w:hAnsi="Comic Sans MS"/>
          <w:b/>
          <w:bCs/>
          <w:sz w:val="24"/>
          <w:szCs w:val="24"/>
        </w:rPr>
        <w:t>changed.</w:t>
      </w:r>
    </w:p>
    <w:p w14:paraId="1A50CF2F" w14:textId="5BCC08A9" w:rsidR="00FB4996" w:rsidRDefault="00D87814" w:rsidP="00D87814">
      <w:pPr>
        <w:jc w:val="center"/>
        <w:rPr>
          <w:rFonts w:ascii="Comic Sans MS" w:hAnsi="Comic Sans MS"/>
          <w:b/>
          <w:bCs/>
          <w:sz w:val="24"/>
          <w:szCs w:val="24"/>
        </w:rPr>
      </w:pPr>
      <w:r>
        <w:rPr>
          <w:noProof/>
        </w:rPr>
        <w:drawing>
          <wp:inline distT="0" distB="0" distL="0" distR="0" wp14:anchorId="458ADC58" wp14:editId="6C64E5F9">
            <wp:extent cx="1945673" cy="1276350"/>
            <wp:effectExtent l="0" t="0" r="0" b="0"/>
            <wp:docPr id="2" name="Picture 2" descr="Little girl sleeping while holding an alarm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tle girl sleeping while holding an alarm cloc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5673" cy="1276350"/>
                    </a:xfrm>
                    <a:prstGeom prst="rect">
                      <a:avLst/>
                    </a:prstGeom>
                    <a:noFill/>
                    <a:ln>
                      <a:noFill/>
                    </a:ln>
                  </pic:spPr>
                </pic:pic>
              </a:graphicData>
            </a:graphic>
          </wp:inline>
        </w:drawing>
      </w:r>
      <w:bookmarkStart w:id="0" w:name="_GoBack"/>
      <w:bookmarkEnd w:id="0"/>
    </w:p>
    <w:p w14:paraId="046104B5" w14:textId="680DD3DE" w:rsidR="00D87814" w:rsidRDefault="00D87814" w:rsidP="00FB4996">
      <w:pPr>
        <w:rPr>
          <w:rFonts w:ascii="Comic Sans MS" w:hAnsi="Comic Sans MS"/>
          <w:b/>
          <w:bCs/>
          <w:sz w:val="24"/>
          <w:szCs w:val="24"/>
        </w:rPr>
      </w:pPr>
    </w:p>
    <w:p w14:paraId="2187BC82" w14:textId="19A421F2" w:rsidR="00FB4996" w:rsidRDefault="00FB4996" w:rsidP="00FB4996">
      <w:pPr>
        <w:rPr>
          <w:rFonts w:ascii="Comic Sans MS" w:hAnsi="Comic Sans MS"/>
          <w:sz w:val="24"/>
          <w:szCs w:val="24"/>
        </w:rPr>
      </w:pPr>
      <w:r w:rsidRPr="00FB4996">
        <w:rPr>
          <w:rFonts w:ascii="Comic Sans MS" w:hAnsi="Comic Sans MS"/>
          <w:sz w:val="24"/>
          <w:szCs w:val="24"/>
        </w:rPr>
        <w:t>Relative clauses can begin with who/whose. Think of some clauses for a sentence about Conor looking at the clock: …who was thinking about school; …whose eyes were slowly peeling open; …who felt frustrated;</w:t>
      </w:r>
    </w:p>
    <w:p w14:paraId="7DC7F32B" w14:textId="77777777" w:rsidR="00FB4996" w:rsidRDefault="00FB4996" w:rsidP="00FB4996">
      <w:pPr>
        <w:rPr>
          <w:rFonts w:ascii="Comic Sans MS" w:hAnsi="Comic Sans MS"/>
          <w:sz w:val="24"/>
          <w:szCs w:val="24"/>
        </w:rPr>
      </w:pPr>
      <w:r w:rsidRPr="00FB4996">
        <w:rPr>
          <w:rFonts w:ascii="Comic Sans MS" w:hAnsi="Comic Sans MS"/>
          <w:b/>
          <w:bCs/>
          <w:sz w:val="24"/>
          <w:szCs w:val="24"/>
        </w:rPr>
        <w:t xml:space="preserve">Conor, </w:t>
      </w:r>
      <w:r w:rsidRPr="00FB4996">
        <w:rPr>
          <w:rFonts w:ascii="Comic Sans MS" w:hAnsi="Comic Sans MS"/>
          <w:b/>
          <w:bCs/>
          <w:sz w:val="24"/>
          <w:szCs w:val="24"/>
          <w:highlight w:val="yellow"/>
        </w:rPr>
        <w:t>who had leaned closer to the edge of his bed</w:t>
      </w:r>
      <w:r w:rsidRPr="00FB4996">
        <w:rPr>
          <w:rFonts w:ascii="Comic Sans MS" w:hAnsi="Comic Sans MS"/>
          <w:b/>
          <w:bCs/>
          <w:sz w:val="24"/>
          <w:szCs w:val="24"/>
        </w:rPr>
        <w:t>, looked back at the frozen clock.</w:t>
      </w:r>
    </w:p>
    <w:p w14:paraId="48B702B3" w14:textId="3F2945C2" w:rsidR="00FB4996" w:rsidRDefault="00FB4996" w:rsidP="00FB4996">
      <w:pPr>
        <w:rPr>
          <w:rFonts w:ascii="Comic Sans MS" w:hAnsi="Comic Sans MS"/>
          <w:sz w:val="24"/>
          <w:szCs w:val="24"/>
        </w:rPr>
      </w:pPr>
      <w:r w:rsidRPr="00FB4996">
        <w:rPr>
          <w:rFonts w:ascii="Comic Sans MS" w:hAnsi="Comic Sans MS"/>
          <w:sz w:val="24"/>
          <w:szCs w:val="24"/>
        </w:rPr>
        <w:t>Use this model to write at least two of your own sentences that have an embedded relative clause (mine is highlighted in yellow) and are about Conor looking at the clock.</w:t>
      </w:r>
    </w:p>
    <w:p w14:paraId="2BF91C94" w14:textId="77777777" w:rsidR="007B3D98" w:rsidRDefault="00FB4996" w:rsidP="00FB4996">
      <w:pPr>
        <w:rPr>
          <w:rFonts w:ascii="Comic Sans MS" w:hAnsi="Comic Sans MS"/>
          <w:sz w:val="24"/>
          <w:szCs w:val="24"/>
        </w:rPr>
      </w:pPr>
      <w:r w:rsidRPr="00FB4996">
        <w:rPr>
          <w:rFonts w:ascii="Comic Sans MS" w:hAnsi="Comic Sans MS"/>
          <w:sz w:val="24"/>
          <w:szCs w:val="24"/>
          <w:highlight w:val="yellow"/>
        </w:rPr>
        <w:t>Friday – Personification and Alliteration:</w:t>
      </w:r>
      <w:r w:rsidRPr="00FB4996">
        <w:rPr>
          <w:rFonts w:ascii="Comic Sans MS" w:hAnsi="Comic Sans MS"/>
          <w:sz w:val="24"/>
          <w:szCs w:val="24"/>
        </w:rPr>
        <w:t xml:space="preserve"> Look at this image of a moonbeam cutting through a window. </w:t>
      </w:r>
    </w:p>
    <w:p w14:paraId="2D65F347" w14:textId="26265D53" w:rsidR="00FB4996" w:rsidRDefault="007B3D98" w:rsidP="00FB4996">
      <w:pPr>
        <w:rPr>
          <w:rFonts w:ascii="Comic Sans MS" w:hAnsi="Comic Sans MS"/>
          <w:b/>
          <w:bCs/>
          <w:sz w:val="24"/>
          <w:szCs w:val="24"/>
        </w:rPr>
      </w:pPr>
      <w:r>
        <w:rPr>
          <w:noProof/>
        </w:rPr>
        <w:drawing>
          <wp:inline distT="0" distB="0" distL="0" distR="0" wp14:anchorId="08BC0615" wp14:editId="3A43C99B">
            <wp:extent cx="3769360" cy="1884680"/>
            <wp:effectExtent l="0" t="0" r="2540" b="1270"/>
            <wp:docPr id="1" name="Picture 1" descr="Moonbeams on the Attic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nbeams on the Attic Windo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3200" cy="1891600"/>
                    </a:xfrm>
                    <a:prstGeom prst="rect">
                      <a:avLst/>
                    </a:prstGeom>
                    <a:noFill/>
                    <a:ln>
                      <a:noFill/>
                    </a:ln>
                  </pic:spPr>
                </pic:pic>
              </a:graphicData>
            </a:graphic>
          </wp:inline>
        </w:drawing>
      </w:r>
      <w:r w:rsidR="00FB4996" w:rsidRPr="00FB4996">
        <w:rPr>
          <w:rFonts w:ascii="Comic Sans MS" w:hAnsi="Comic Sans MS"/>
          <w:sz w:val="24"/>
          <w:szCs w:val="24"/>
        </w:rPr>
        <w:t xml:space="preserve">Think of some synonyms for ‘cutting’ – sliced, carved, pierced, stabbed, penetrated. Use this model and synonyms for ‘cutting’ to write a sentence to describe the action of the moon cutting through the darkness: </w:t>
      </w:r>
      <w:r w:rsidR="00FB4996" w:rsidRPr="00FB4996">
        <w:rPr>
          <w:rFonts w:ascii="Comic Sans MS" w:hAnsi="Comic Sans MS"/>
          <w:b/>
          <w:bCs/>
          <w:sz w:val="24"/>
          <w:szCs w:val="24"/>
        </w:rPr>
        <w:t>The light of the moon cut through the darkness.</w:t>
      </w:r>
    </w:p>
    <w:tbl>
      <w:tblPr>
        <w:tblStyle w:val="TableGrid"/>
        <w:tblW w:w="0" w:type="auto"/>
        <w:tblLook w:val="04A0" w:firstRow="1" w:lastRow="0" w:firstColumn="1" w:lastColumn="0" w:noHBand="0" w:noVBand="1"/>
      </w:tblPr>
      <w:tblGrid>
        <w:gridCol w:w="4508"/>
        <w:gridCol w:w="4508"/>
      </w:tblGrid>
      <w:tr w:rsidR="007B3D98" w14:paraId="197572C4" w14:textId="77777777" w:rsidTr="007B3D98">
        <w:tc>
          <w:tcPr>
            <w:tcW w:w="4508" w:type="dxa"/>
          </w:tcPr>
          <w:p w14:paraId="6CC0628F" w14:textId="79BE7B46" w:rsidR="007B3D98" w:rsidRPr="007B3D98" w:rsidRDefault="007B3D98" w:rsidP="00FB4996">
            <w:pPr>
              <w:rPr>
                <w:rFonts w:ascii="Comic Sans MS" w:hAnsi="Comic Sans MS"/>
                <w:b/>
                <w:bCs/>
                <w:sz w:val="24"/>
                <w:szCs w:val="24"/>
              </w:rPr>
            </w:pPr>
            <w:r>
              <w:rPr>
                <w:rFonts w:ascii="Comic Sans MS" w:hAnsi="Comic Sans MS"/>
                <w:b/>
                <w:bCs/>
                <w:sz w:val="24"/>
                <w:szCs w:val="24"/>
              </w:rPr>
              <w:t xml:space="preserve">Alliterative adjectives for the moon </w:t>
            </w:r>
          </w:p>
        </w:tc>
        <w:tc>
          <w:tcPr>
            <w:tcW w:w="4508" w:type="dxa"/>
          </w:tcPr>
          <w:p w14:paraId="2B91F51F" w14:textId="3AA4328B" w:rsidR="007B3D98" w:rsidRPr="007B3D98" w:rsidRDefault="007B3D98" w:rsidP="00FB4996">
            <w:pPr>
              <w:rPr>
                <w:rFonts w:ascii="Comic Sans MS" w:hAnsi="Comic Sans MS"/>
                <w:b/>
                <w:bCs/>
                <w:sz w:val="24"/>
                <w:szCs w:val="24"/>
              </w:rPr>
            </w:pPr>
            <w:r>
              <w:rPr>
                <w:rFonts w:ascii="Comic Sans MS" w:hAnsi="Comic Sans MS"/>
                <w:b/>
                <w:bCs/>
                <w:sz w:val="24"/>
                <w:szCs w:val="24"/>
              </w:rPr>
              <w:t>Verbs for the lure of the moon</w:t>
            </w:r>
          </w:p>
        </w:tc>
      </w:tr>
      <w:tr w:rsidR="007B3D98" w14:paraId="23EB4805" w14:textId="77777777" w:rsidTr="007B3D98">
        <w:tc>
          <w:tcPr>
            <w:tcW w:w="4508" w:type="dxa"/>
          </w:tcPr>
          <w:p w14:paraId="44F9BEF0" w14:textId="26BE9C2B" w:rsidR="007B3D98" w:rsidRDefault="007B3D98" w:rsidP="00FB4996">
            <w:pPr>
              <w:rPr>
                <w:rFonts w:ascii="Comic Sans MS" w:hAnsi="Comic Sans MS"/>
                <w:sz w:val="24"/>
                <w:szCs w:val="24"/>
              </w:rPr>
            </w:pPr>
            <w:r>
              <w:rPr>
                <w:rFonts w:ascii="Comic Sans MS" w:hAnsi="Comic Sans MS"/>
                <w:sz w:val="24"/>
                <w:szCs w:val="24"/>
              </w:rPr>
              <w:t>mesmerising               magnetic</w:t>
            </w:r>
          </w:p>
          <w:p w14:paraId="0B245FAE" w14:textId="0E9B7919" w:rsidR="007B3D98" w:rsidRDefault="007B3D98" w:rsidP="00FB4996">
            <w:pPr>
              <w:rPr>
                <w:rFonts w:ascii="Comic Sans MS" w:hAnsi="Comic Sans MS"/>
                <w:sz w:val="24"/>
                <w:szCs w:val="24"/>
              </w:rPr>
            </w:pPr>
            <w:r>
              <w:rPr>
                <w:rFonts w:ascii="Comic Sans MS" w:hAnsi="Comic Sans MS"/>
                <w:sz w:val="24"/>
                <w:szCs w:val="24"/>
              </w:rPr>
              <w:t>magical                       magnificent</w:t>
            </w:r>
          </w:p>
          <w:p w14:paraId="49C08E23" w14:textId="7C9D07E8" w:rsidR="007B3D98" w:rsidRPr="007B3D98" w:rsidRDefault="007B3D98" w:rsidP="00FB4996">
            <w:pPr>
              <w:rPr>
                <w:rFonts w:ascii="Comic Sans MS" w:hAnsi="Comic Sans MS"/>
                <w:sz w:val="24"/>
                <w:szCs w:val="24"/>
              </w:rPr>
            </w:pPr>
            <w:r>
              <w:rPr>
                <w:rFonts w:ascii="Comic Sans MS" w:hAnsi="Comic Sans MS"/>
                <w:sz w:val="24"/>
                <w:szCs w:val="24"/>
              </w:rPr>
              <w:t>monumental                marvellous</w:t>
            </w:r>
          </w:p>
        </w:tc>
        <w:tc>
          <w:tcPr>
            <w:tcW w:w="4508" w:type="dxa"/>
          </w:tcPr>
          <w:p w14:paraId="13D31F09" w14:textId="37246350" w:rsidR="007B3D98" w:rsidRDefault="007B3D98" w:rsidP="00FB4996">
            <w:pPr>
              <w:rPr>
                <w:rFonts w:ascii="Comic Sans MS" w:hAnsi="Comic Sans MS"/>
                <w:sz w:val="24"/>
                <w:szCs w:val="24"/>
              </w:rPr>
            </w:pPr>
            <w:r>
              <w:rPr>
                <w:rFonts w:ascii="Comic Sans MS" w:hAnsi="Comic Sans MS"/>
                <w:sz w:val="24"/>
                <w:szCs w:val="24"/>
              </w:rPr>
              <w:t>p</w:t>
            </w:r>
            <w:r w:rsidRPr="007B3D98">
              <w:rPr>
                <w:rFonts w:ascii="Comic Sans MS" w:hAnsi="Comic Sans MS"/>
                <w:sz w:val="24"/>
                <w:szCs w:val="24"/>
              </w:rPr>
              <w:t>ulled</w:t>
            </w:r>
            <w:r>
              <w:rPr>
                <w:rFonts w:ascii="Comic Sans MS" w:hAnsi="Comic Sans MS"/>
                <w:sz w:val="24"/>
                <w:szCs w:val="24"/>
              </w:rPr>
              <w:t xml:space="preserve">                       hypnotised</w:t>
            </w:r>
          </w:p>
          <w:p w14:paraId="03F60BE6" w14:textId="217C2EF4" w:rsidR="007B3D98" w:rsidRDefault="007B3D98" w:rsidP="00FB4996">
            <w:pPr>
              <w:rPr>
                <w:rFonts w:ascii="Comic Sans MS" w:hAnsi="Comic Sans MS"/>
                <w:sz w:val="24"/>
                <w:szCs w:val="24"/>
              </w:rPr>
            </w:pPr>
            <w:r>
              <w:rPr>
                <w:rFonts w:ascii="Comic Sans MS" w:hAnsi="Comic Sans MS"/>
                <w:sz w:val="24"/>
                <w:szCs w:val="24"/>
              </w:rPr>
              <w:t>tempted                   beckoned</w:t>
            </w:r>
          </w:p>
          <w:p w14:paraId="63709B51" w14:textId="7153C9C7" w:rsidR="007B3D98" w:rsidRDefault="007B3D98" w:rsidP="00FB4996">
            <w:pPr>
              <w:rPr>
                <w:rFonts w:ascii="Comic Sans MS" w:hAnsi="Comic Sans MS"/>
                <w:sz w:val="24"/>
                <w:szCs w:val="24"/>
              </w:rPr>
            </w:pPr>
            <w:r>
              <w:rPr>
                <w:rFonts w:ascii="Comic Sans MS" w:hAnsi="Comic Sans MS"/>
                <w:sz w:val="24"/>
                <w:szCs w:val="24"/>
              </w:rPr>
              <w:t>dragged                    drew</w:t>
            </w:r>
          </w:p>
          <w:p w14:paraId="2C9FF02D" w14:textId="5030627A" w:rsidR="007B3D98" w:rsidRDefault="007B3D98" w:rsidP="00FB4996">
            <w:pPr>
              <w:rPr>
                <w:rFonts w:ascii="Comic Sans MS" w:hAnsi="Comic Sans MS"/>
                <w:sz w:val="24"/>
                <w:szCs w:val="24"/>
              </w:rPr>
            </w:pPr>
            <w:r>
              <w:rPr>
                <w:rFonts w:ascii="Comic Sans MS" w:hAnsi="Comic Sans MS"/>
                <w:sz w:val="24"/>
                <w:szCs w:val="24"/>
              </w:rPr>
              <w:t>enticed</w:t>
            </w:r>
          </w:p>
          <w:p w14:paraId="7B19B2BF" w14:textId="7EBF815F" w:rsidR="007B3D98" w:rsidRPr="007B3D98" w:rsidRDefault="007B3D98" w:rsidP="00FB4996">
            <w:pPr>
              <w:rPr>
                <w:rFonts w:ascii="Comic Sans MS" w:hAnsi="Comic Sans MS"/>
                <w:sz w:val="24"/>
                <w:szCs w:val="24"/>
              </w:rPr>
            </w:pPr>
          </w:p>
        </w:tc>
      </w:tr>
    </w:tbl>
    <w:p w14:paraId="21299D01" w14:textId="77777777" w:rsidR="007B3D98" w:rsidRDefault="007B3D98" w:rsidP="00FB4996">
      <w:pPr>
        <w:rPr>
          <w:rFonts w:ascii="Comic Sans MS" w:hAnsi="Comic Sans MS"/>
          <w:sz w:val="24"/>
          <w:szCs w:val="24"/>
        </w:rPr>
      </w:pPr>
      <w:r w:rsidRPr="007B3D98">
        <w:rPr>
          <w:rFonts w:ascii="Comic Sans MS" w:hAnsi="Comic Sans MS"/>
          <w:b/>
          <w:bCs/>
          <w:sz w:val="24"/>
          <w:szCs w:val="24"/>
        </w:rPr>
        <w:t>The magnetic moon beckoned Conor.</w:t>
      </w:r>
      <w:r w:rsidRPr="007B3D98">
        <w:rPr>
          <w:rFonts w:ascii="Comic Sans MS" w:hAnsi="Comic Sans MS"/>
          <w:sz w:val="24"/>
          <w:szCs w:val="24"/>
        </w:rPr>
        <w:t xml:space="preserve"> </w:t>
      </w:r>
    </w:p>
    <w:p w14:paraId="13B42D15" w14:textId="6E969045" w:rsidR="00FB4996" w:rsidRPr="007B3D98" w:rsidRDefault="007B3D98" w:rsidP="00FB4996">
      <w:pPr>
        <w:rPr>
          <w:rFonts w:ascii="Comic Sans MS" w:hAnsi="Comic Sans MS"/>
          <w:b/>
          <w:bCs/>
          <w:sz w:val="28"/>
          <w:szCs w:val="28"/>
        </w:rPr>
      </w:pPr>
      <w:r w:rsidRPr="007B3D98">
        <w:rPr>
          <w:rFonts w:ascii="Comic Sans MS" w:hAnsi="Comic Sans MS"/>
          <w:sz w:val="24"/>
          <w:szCs w:val="24"/>
        </w:rPr>
        <w:t xml:space="preserve">Use the words in the grid above (you can think of your own – or use a thesaurus) and the model to write </w:t>
      </w:r>
      <w:r w:rsidRPr="007B3D98">
        <w:rPr>
          <w:rFonts w:ascii="Comic Sans MS" w:hAnsi="Comic Sans MS"/>
          <w:b/>
          <w:bCs/>
          <w:sz w:val="24"/>
          <w:szCs w:val="24"/>
        </w:rPr>
        <w:t>at least two sentences</w:t>
      </w:r>
      <w:r w:rsidRPr="007B3D98">
        <w:rPr>
          <w:rFonts w:ascii="Comic Sans MS" w:hAnsi="Comic Sans MS"/>
          <w:sz w:val="24"/>
          <w:szCs w:val="24"/>
        </w:rPr>
        <w:t xml:space="preserve"> that describe the lure of the moon.</w:t>
      </w:r>
    </w:p>
    <w:sectPr w:rsidR="00FB4996" w:rsidRPr="007B3D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96"/>
    <w:rsid w:val="007B3D98"/>
    <w:rsid w:val="00B24B90"/>
    <w:rsid w:val="00D87814"/>
    <w:rsid w:val="00FB4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C6DC"/>
  <w15:chartTrackingRefBased/>
  <w15:docId w15:val="{2321C4AB-7BED-4A25-A6A5-B4C7035D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3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Windmill</dc:creator>
  <cp:keywords/>
  <dc:description/>
  <cp:lastModifiedBy>Wendy Windmill</cp:lastModifiedBy>
  <cp:revision>1</cp:revision>
  <dcterms:created xsi:type="dcterms:W3CDTF">2021-01-17T14:07:00Z</dcterms:created>
  <dcterms:modified xsi:type="dcterms:W3CDTF">2021-01-17T14:32:00Z</dcterms:modified>
</cp:coreProperties>
</file>