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A6B7" w14:textId="4A07D378" w:rsidR="008D4F30" w:rsidRPr="004B571B" w:rsidRDefault="00AB1F19" w:rsidP="00D960DB">
      <w:pPr>
        <w:tabs>
          <w:tab w:val="left" w:pos="8295"/>
        </w:tabs>
        <w:jc w:val="center"/>
        <w:rPr>
          <w:b/>
          <w:bCs/>
          <w:sz w:val="28"/>
          <w:szCs w:val="28"/>
        </w:rPr>
      </w:pPr>
      <w:r>
        <w:rPr>
          <w:noProof/>
          <w:lang w:eastAsia="en-GB"/>
        </w:rPr>
        <w:drawing>
          <wp:anchor distT="0" distB="0" distL="114300" distR="114300" simplePos="0" relativeHeight="251658240" behindDoc="1" locked="0" layoutInCell="1" allowOverlap="1" wp14:anchorId="52F03E66" wp14:editId="55433D30">
            <wp:simplePos x="0" y="0"/>
            <wp:positionH relativeFrom="margin">
              <wp:posOffset>533400</wp:posOffset>
            </wp:positionH>
            <wp:positionV relativeFrom="paragraph">
              <wp:posOffset>-560070</wp:posOffset>
            </wp:positionV>
            <wp:extent cx="7941310" cy="1141095"/>
            <wp:effectExtent l="0" t="0" r="0" b="0"/>
            <wp:wrapNone/>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1310" cy="1141095"/>
                    </a:xfrm>
                    <a:prstGeom prst="rect">
                      <a:avLst/>
                    </a:prstGeom>
                    <a:noFill/>
                  </pic:spPr>
                </pic:pic>
              </a:graphicData>
            </a:graphic>
            <wp14:sizeRelH relativeFrom="page">
              <wp14:pctWidth>0</wp14:pctWidth>
            </wp14:sizeRelH>
            <wp14:sizeRelV relativeFrom="page">
              <wp14:pctHeight>0</wp14:pctHeight>
            </wp14:sizeRelV>
          </wp:anchor>
        </w:drawing>
      </w:r>
      <w:r w:rsidR="008A0E68">
        <w:rPr>
          <w:b/>
          <w:bCs/>
          <w:sz w:val="28"/>
          <w:szCs w:val="28"/>
        </w:rPr>
        <w:t>Weekly Plan</w:t>
      </w:r>
      <w:r w:rsidR="008D4F30">
        <w:rPr>
          <w:b/>
          <w:bCs/>
          <w:sz w:val="28"/>
          <w:szCs w:val="28"/>
        </w:rPr>
        <w:t xml:space="preserve"> </w:t>
      </w:r>
      <w:r w:rsidR="008F5475">
        <w:rPr>
          <w:b/>
          <w:bCs/>
          <w:sz w:val="28"/>
          <w:szCs w:val="28"/>
        </w:rPr>
        <w:t>Foxes</w:t>
      </w:r>
    </w:p>
    <w:p w14:paraId="365C9B70" w14:textId="33474BC3" w:rsidR="008D4F30" w:rsidRDefault="00C34CFF" w:rsidP="00100B69">
      <w:pPr>
        <w:tabs>
          <w:tab w:val="left" w:pos="8295"/>
        </w:tabs>
        <w:jc w:val="center"/>
        <w:rPr>
          <w:b/>
          <w:bCs/>
          <w:sz w:val="24"/>
          <w:szCs w:val="24"/>
        </w:rPr>
      </w:pPr>
      <w:r w:rsidRPr="5BB79883">
        <w:rPr>
          <w:b/>
          <w:bCs/>
          <w:sz w:val="24"/>
          <w:szCs w:val="24"/>
        </w:rPr>
        <w:t>Week Beg:</w:t>
      </w:r>
      <w:r w:rsidR="00EF2339">
        <w:rPr>
          <w:b/>
          <w:bCs/>
          <w:sz w:val="24"/>
          <w:szCs w:val="24"/>
        </w:rPr>
        <w:t xml:space="preserve"> 18</w:t>
      </w:r>
      <w:r w:rsidR="008F5475">
        <w:rPr>
          <w:b/>
          <w:bCs/>
          <w:sz w:val="24"/>
          <w:szCs w:val="24"/>
        </w:rPr>
        <w:t>.1.21</w:t>
      </w:r>
    </w:p>
    <w:tbl>
      <w:tblPr>
        <w:tblW w:w="14998"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15"/>
        <w:gridCol w:w="2268"/>
        <w:gridCol w:w="2694"/>
        <w:gridCol w:w="2835"/>
        <w:gridCol w:w="2976"/>
        <w:gridCol w:w="2410"/>
      </w:tblGrid>
      <w:tr w:rsidR="005501C6" w:rsidRPr="002F65D4" w14:paraId="071ED1D5" w14:textId="77777777" w:rsidTr="00F76865">
        <w:trPr>
          <w:trHeight w:val="493"/>
        </w:trPr>
        <w:tc>
          <w:tcPr>
            <w:tcW w:w="1815" w:type="dxa"/>
            <w:shd w:val="clear" w:color="auto" w:fill="E7E6E6" w:themeFill="background2"/>
            <w:vAlign w:val="center"/>
          </w:tcPr>
          <w:p w14:paraId="19C3F32D" w14:textId="77777777" w:rsidR="008D4F30" w:rsidRPr="002F65D4" w:rsidRDefault="008D4F30" w:rsidP="002F65D4">
            <w:pPr>
              <w:spacing w:after="0" w:line="240" w:lineRule="auto"/>
              <w:jc w:val="center"/>
              <w:rPr>
                <w:rFonts w:ascii="Arial" w:hAnsi="Arial" w:cs="Arial"/>
                <w:b/>
                <w:bCs/>
                <w:sz w:val="24"/>
                <w:szCs w:val="24"/>
              </w:rPr>
            </w:pPr>
          </w:p>
        </w:tc>
        <w:tc>
          <w:tcPr>
            <w:tcW w:w="2268" w:type="dxa"/>
            <w:shd w:val="clear" w:color="auto" w:fill="E7E6E6" w:themeFill="background2"/>
            <w:vAlign w:val="center"/>
          </w:tcPr>
          <w:p w14:paraId="0D54D6E0"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Monday</w:t>
            </w:r>
          </w:p>
        </w:tc>
        <w:tc>
          <w:tcPr>
            <w:tcW w:w="2694" w:type="dxa"/>
            <w:shd w:val="clear" w:color="auto" w:fill="E7E6E6" w:themeFill="background2"/>
            <w:vAlign w:val="center"/>
          </w:tcPr>
          <w:p w14:paraId="0AC3F478"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Tuesday</w:t>
            </w:r>
          </w:p>
        </w:tc>
        <w:tc>
          <w:tcPr>
            <w:tcW w:w="2835" w:type="dxa"/>
            <w:shd w:val="clear" w:color="auto" w:fill="E7E6E6" w:themeFill="background2"/>
            <w:vAlign w:val="center"/>
          </w:tcPr>
          <w:p w14:paraId="1A864FB3"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Wednesday</w:t>
            </w:r>
          </w:p>
        </w:tc>
        <w:tc>
          <w:tcPr>
            <w:tcW w:w="2976" w:type="dxa"/>
            <w:shd w:val="clear" w:color="auto" w:fill="E7E6E6" w:themeFill="background2"/>
            <w:vAlign w:val="center"/>
          </w:tcPr>
          <w:p w14:paraId="2DAC5108"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Thursday</w:t>
            </w:r>
          </w:p>
        </w:tc>
        <w:tc>
          <w:tcPr>
            <w:tcW w:w="2410" w:type="dxa"/>
            <w:shd w:val="clear" w:color="auto" w:fill="E7E6E6" w:themeFill="background2"/>
            <w:vAlign w:val="center"/>
          </w:tcPr>
          <w:p w14:paraId="46AD72ED" w14:textId="77777777" w:rsidR="008D4F30" w:rsidRPr="002F65D4" w:rsidRDefault="008D4F30" w:rsidP="002F65D4">
            <w:pPr>
              <w:spacing w:after="0" w:line="240" w:lineRule="auto"/>
              <w:jc w:val="center"/>
              <w:rPr>
                <w:rFonts w:ascii="Arial" w:hAnsi="Arial" w:cs="Arial"/>
                <w:b/>
                <w:bCs/>
                <w:sz w:val="24"/>
                <w:szCs w:val="24"/>
              </w:rPr>
            </w:pPr>
            <w:r w:rsidRPr="002F65D4">
              <w:rPr>
                <w:rFonts w:ascii="Arial" w:hAnsi="Arial" w:cs="Arial"/>
                <w:b/>
                <w:bCs/>
                <w:sz w:val="24"/>
                <w:szCs w:val="24"/>
              </w:rPr>
              <w:t>Friday</w:t>
            </w:r>
          </w:p>
        </w:tc>
      </w:tr>
      <w:tr w:rsidR="005501C6" w:rsidRPr="002F65D4" w14:paraId="4AFF0A9A" w14:textId="77777777" w:rsidTr="00F76865">
        <w:trPr>
          <w:trHeight w:val="1317"/>
        </w:trPr>
        <w:tc>
          <w:tcPr>
            <w:tcW w:w="1815" w:type="dxa"/>
            <w:shd w:val="clear" w:color="auto" w:fill="E7E6E6" w:themeFill="background2"/>
            <w:vAlign w:val="center"/>
          </w:tcPr>
          <w:p w14:paraId="33DDAEC2" w14:textId="574B59CD" w:rsidR="008D4F30" w:rsidRDefault="008A0E68" w:rsidP="002F65D4">
            <w:pPr>
              <w:spacing w:after="0" w:line="240" w:lineRule="auto"/>
              <w:rPr>
                <w:rFonts w:ascii="Arial" w:hAnsi="Arial" w:cs="Arial"/>
                <w:b/>
                <w:bCs/>
                <w:sz w:val="24"/>
                <w:szCs w:val="24"/>
              </w:rPr>
            </w:pPr>
            <w:r>
              <w:rPr>
                <w:rFonts w:ascii="Arial" w:hAnsi="Arial" w:cs="Arial"/>
                <w:b/>
                <w:bCs/>
                <w:sz w:val="24"/>
                <w:szCs w:val="24"/>
              </w:rPr>
              <w:t>Phonics</w:t>
            </w:r>
            <w:r w:rsidR="00326960">
              <w:rPr>
                <w:rFonts w:ascii="Arial" w:hAnsi="Arial" w:cs="Arial"/>
                <w:b/>
                <w:bCs/>
                <w:sz w:val="24"/>
                <w:szCs w:val="24"/>
              </w:rPr>
              <w:t>/Spelling/ Grammar</w:t>
            </w:r>
            <w:r w:rsidR="001A5332">
              <w:rPr>
                <w:rFonts w:ascii="Arial" w:hAnsi="Arial" w:cs="Arial"/>
                <w:b/>
                <w:bCs/>
                <w:sz w:val="24"/>
                <w:szCs w:val="24"/>
              </w:rPr>
              <w:t xml:space="preserve"> (30 mins)</w:t>
            </w:r>
          </w:p>
          <w:p w14:paraId="446482CA" w14:textId="7FFEB040" w:rsidR="00CA6B08" w:rsidRPr="002F65D4" w:rsidRDefault="00CA6B08" w:rsidP="002F65D4">
            <w:pPr>
              <w:spacing w:after="0" w:line="240" w:lineRule="auto"/>
              <w:rPr>
                <w:rFonts w:ascii="Arial" w:hAnsi="Arial" w:cs="Arial"/>
                <w:b/>
                <w:bCs/>
                <w:sz w:val="24"/>
                <w:szCs w:val="24"/>
              </w:rPr>
            </w:pPr>
            <w:r>
              <w:rPr>
                <w:rFonts w:ascii="Arial" w:hAnsi="Arial" w:cs="Arial"/>
                <w:b/>
                <w:bCs/>
                <w:sz w:val="24"/>
                <w:szCs w:val="24"/>
              </w:rPr>
              <w:t>9-9:30</w:t>
            </w:r>
          </w:p>
        </w:tc>
        <w:tc>
          <w:tcPr>
            <w:tcW w:w="2268" w:type="dxa"/>
            <w:vAlign w:val="center"/>
          </w:tcPr>
          <w:p w14:paraId="33D62658" w14:textId="2E15C6B5" w:rsidR="008D4F30" w:rsidRPr="00B5430E" w:rsidRDefault="00B5430E" w:rsidP="008A0E68">
            <w:pPr>
              <w:spacing w:after="0" w:line="240" w:lineRule="auto"/>
              <w:rPr>
                <w:rFonts w:ascii="Comic Sans MS" w:hAnsi="Comic Sans MS"/>
                <w:bCs/>
                <w:sz w:val="20"/>
                <w:szCs w:val="20"/>
              </w:rPr>
            </w:pPr>
            <w:r w:rsidRPr="00B5430E">
              <w:rPr>
                <w:rFonts w:ascii="Comic Sans MS" w:hAnsi="Comic Sans MS"/>
                <w:bCs/>
                <w:sz w:val="20"/>
                <w:szCs w:val="20"/>
              </w:rPr>
              <w:t>Joe Wicks workout</w:t>
            </w:r>
          </w:p>
        </w:tc>
        <w:tc>
          <w:tcPr>
            <w:tcW w:w="2694" w:type="dxa"/>
            <w:vAlign w:val="center"/>
          </w:tcPr>
          <w:p w14:paraId="20A1E770" w14:textId="53656E3C" w:rsidR="008A0E68" w:rsidRPr="00D14AA5" w:rsidRDefault="00D14AA5" w:rsidP="008A0E68">
            <w:pPr>
              <w:spacing w:after="0" w:line="240" w:lineRule="auto"/>
              <w:rPr>
                <w:rFonts w:ascii="Comic Sans MS" w:hAnsi="Comic Sans MS"/>
                <w:bCs/>
                <w:sz w:val="20"/>
                <w:szCs w:val="18"/>
              </w:rPr>
            </w:pPr>
            <w:r w:rsidRPr="00D14AA5">
              <w:rPr>
                <w:rFonts w:ascii="Comic Sans MS" w:hAnsi="Comic Sans MS"/>
                <w:bCs/>
                <w:sz w:val="20"/>
                <w:szCs w:val="18"/>
              </w:rPr>
              <w:t>Words ending /ably/</w:t>
            </w:r>
          </w:p>
          <w:p w14:paraId="0B3ECDF2" w14:textId="037A483A" w:rsidR="008B777E" w:rsidRPr="00D14AA5" w:rsidRDefault="00B5430E" w:rsidP="08C03F2B">
            <w:pPr>
              <w:spacing w:after="0" w:line="240" w:lineRule="auto"/>
              <w:rPr>
                <w:rFonts w:ascii="Comic Sans MS" w:hAnsi="Comic Sans MS"/>
                <w:bCs/>
                <w:sz w:val="20"/>
                <w:szCs w:val="18"/>
              </w:rPr>
            </w:pPr>
            <w:r w:rsidRPr="00D14AA5">
              <w:rPr>
                <w:rFonts w:ascii="Comic Sans MS" w:hAnsi="Comic Sans MS"/>
                <w:bCs/>
                <w:sz w:val="20"/>
                <w:szCs w:val="18"/>
              </w:rPr>
              <w:t>Practise on Spelling Shed</w:t>
            </w:r>
          </w:p>
        </w:tc>
        <w:tc>
          <w:tcPr>
            <w:tcW w:w="2835" w:type="dxa"/>
            <w:vAlign w:val="center"/>
          </w:tcPr>
          <w:p w14:paraId="176B36B7" w14:textId="11DC0057" w:rsidR="008A0E68" w:rsidRPr="00BC7507" w:rsidRDefault="5363F6AE" w:rsidP="008A0E68">
            <w:pPr>
              <w:spacing w:after="0" w:line="240" w:lineRule="auto"/>
              <w:rPr>
                <w:rFonts w:ascii="Arial" w:hAnsi="Arial" w:cs="Arial"/>
                <w:b/>
                <w:bCs/>
                <w:sz w:val="18"/>
                <w:szCs w:val="18"/>
              </w:rPr>
            </w:pPr>
            <w:r w:rsidRPr="08C03F2B">
              <w:rPr>
                <w:rFonts w:ascii="Arial" w:hAnsi="Arial" w:cs="Arial"/>
                <w:b/>
                <w:bCs/>
                <w:sz w:val="18"/>
                <w:szCs w:val="18"/>
              </w:rPr>
              <w:t xml:space="preserve"> </w:t>
            </w:r>
          </w:p>
          <w:p w14:paraId="7D060115" w14:textId="207CBDEE" w:rsidR="008D4F30" w:rsidRPr="00B5430E" w:rsidRDefault="00B5430E" w:rsidP="003975BA">
            <w:pPr>
              <w:spacing w:after="0" w:line="240" w:lineRule="auto"/>
              <w:rPr>
                <w:rFonts w:ascii="Comic Sans MS" w:hAnsi="Comic Sans MS" w:cs="Arial"/>
                <w:bCs/>
                <w:sz w:val="18"/>
                <w:szCs w:val="18"/>
              </w:rPr>
            </w:pPr>
            <w:r>
              <w:rPr>
                <w:rFonts w:ascii="Comic Sans MS" w:hAnsi="Comic Sans MS" w:cs="Arial"/>
                <w:bCs/>
                <w:sz w:val="20"/>
                <w:szCs w:val="18"/>
              </w:rPr>
              <w:t>Joe W</w:t>
            </w:r>
            <w:r w:rsidRPr="00B5430E">
              <w:rPr>
                <w:rFonts w:ascii="Comic Sans MS" w:hAnsi="Comic Sans MS" w:cs="Arial"/>
                <w:bCs/>
                <w:sz w:val="20"/>
                <w:szCs w:val="18"/>
              </w:rPr>
              <w:t>icks Workout</w:t>
            </w:r>
          </w:p>
        </w:tc>
        <w:tc>
          <w:tcPr>
            <w:tcW w:w="2976" w:type="dxa"/>
            <w:vAlign w:val="center"/>
          </w:tcPr>
          <w:p w14:paraId="1C008EB1" w14:textId="77777777" w:rsidR="003975BA" w:rsidRDefault="003975BA" w:rsidP="003975BA">
            <w:pPr>
              <w:spacing w:after="0" w:line="240" w:lineRule="auto"/>
              <w:rPr>
                <w:rFonts w:ascii="Arial" w:hAnsi="Arial" w:cs="Arial"/>
                <w:b/>
                <w:bCs/>
                <w:sz w:val="18"/>
                <w:szCs w:val="18"/>
              </w:rPr>
            </w:pPr>
          </w:p>
          <w:p w14:paraId="35836185" w14:textId="213F4DA6" w:rsidR="00120789" w:rsidRPr="00B007F1" w:rsidRDefault="00B5430E" w:rsidP="003975BA">
            <w:pPr>
              <w:spacing w:after="0" w:line="240" w:lineRule="auto"/>
              <w:rPr>
                <w:rFonts w:ascii="Comic Sans MS" w:hAnsi="Comic Sans MS" w:cs="Arial"/>
                <w:bCs/>
                <w:sz w:val="18"/>
                <w:szCs w:val="18"/>
              </w:rPr>
            </w:pPr>
            <w:r w:rsidRPr="00B007F1">
              <w:rPr>
                <w:rFonts w:ascii="Comic Sans MS" w:hAnsi="Comic Sans MS" w:cs="Arial"/>
                <w:bCs/>
                <w:sz w:val="20"/>
                <w:szCs w:val="18"/>
              </w:rPr>
              <w:t xml:space="preserve">Spelling Shed – column </w:t>
            </w:r>
            <w:proofErr w:type="gramStart"/>
            <w:r w:rsidRPr="00B007F1">
              <w:rPr>
                <w:rFonts w:ascii="Comic Sans MS" w:hAnsi="Comic Sans MS" w:cs="Arial"/>
                <w:bCs/>
                <w:sz w:val="20"/>
                <w:szCs w:val="18"/>
              </w:rPr>
              <w:t>3 year</w:t>
            </w:r>
            <w:proofErr w:type="gramEnd"/>
            <w:r w:rsidRPr="00B007F1">
              <w:rPr>
                <w:rFonts w:ascii="Comic Sans MS" w:hAnsi="Comic Sans MS" w:cs="Arial"/>
                <w:bCs/>
                <w:sz w:val="20"/>
                <w:szCs w:val="18"/>
              </w:rPr>
              <w:t xml:space="preserve"> 5/6 words or Year 3/4 words</w:t>
            </w:r>
            <w:r w:rsidR="00B007F1" w:rsidRPr="00B007F1">
              <w:rPr>
                <w:rFonts w:ascii="Comic Sans MS" w:hAnsi="Comic Sans MS" w:cs="Arial"/>
                <w:bCs/>
                <w:sz w:val="20"/>
                <w:szCs w:val="18"/>
              </w:rPr>
              <w:t xml:space="preserve"> or Year 2 common exception words </w:t>
            </w:r>
          </w:p>
        </w:tc>
        <w:tc>
          <w:tcPr>
            <w:tcW w:w="2410" w:type="dxa"/>
            <w:vAlign w:val="center"/>
          </w:tcPr>
          <w:p w14:paraId="01523D1C" w14:textId="6ECC1CB8" w:rsidR="008D4F30" w:rsidRPr="00B5430E" w:rsidRDefault="00B5430E" w:rsidP="00055879">
            <w:pPr>
              <w:spacing w:after="0" w:line="240" w:lineRule="auto"/>
              <w:rPr>
                <w:rFonts w:ascii="Comic Sans MS" w:hAnsi="Comic Sans MS" w:cs="Arial"/>
                <w:bCs/>
                <w:sz w:val="18"/>
                <w:szCs w:val="18"/>
              </w:rPr>
            </w:pPr>
            <w:r w:rsidRPr="00B5430E">
              <w:rPr>
                <w:rFonts w:ascii="Comic Sans MS" w:hAnsi="Comic Sans MS" w:cs="Arial"/>
                <w:bCs/>
                <w:sz w:val="20"/>
                <w:szCs w:val="18"/>
              </w:rPr>
              <w:t>Joe Wicks Workout</w:t>
            </w:r>
          </w:p>
        </w:tc>
      </w:tr>
      <w:tr w:rsidR="005501C6" w:rsidRPr="00295DAA" w14:paraId="322C51ED" w14:textId="77777777" w:rsidTr="00F76865">
        <w:trPr>
          <w:trHeight w:val="1263"/>
        </w:trPr>
        <w:tc>
          <w:tcPr>
            <w:tcW w:w="1815" w:type="dxa"/>
            <w:shd w:val="clear" w:color="auto" w:fill="E7E6E6" w:themeFill="background2"/>
            <w:vAlign w:val="center"/>
          </w:tcPr>
          <w:p w14:paraId="1233473D" w14:textId="587D363E" w:rsidR="008D4F30" w:rsidRDefault="00CA6B08" w:rsidP="002F65D4">
            <w:pPr>
              <w:spacing w:after="0" w:line="240" w:lineRule="auto"/>
              <w:rPr>
                <w:rFonts w:ascii="Arial" w:hAnsi="Arial" w:cs="Arial"/>
                <w:b/>
                <w:bCs/>
                <w:sz w:val="24"/>
                <w:szCs w:val="24"/>
              </w:rPr>
            </w:pPr>
            <w:r>
              <w:rPr>
                <w:rFonts w:ascii="Arial" w:hAnsi="Arial" w:cs="Arial"/>
                <w:b/>
                <w:bCs/>
                <w:sz w:val="24"/>
                <w:szCs w:val="24"/>
              </w:rPr>
              <w:t>Literacy</w:t>
            </w:r>
            <w:r w:rsidR="001A5332">
              <w:rPr>
                <w:rFonts w:ascii="Arial" w:hAnsi="Arial" w:cs="Arial"/>
                <w:b/>
                <w:bCs/>
                <w:sz w:val="24"/>
                <w:szCs w:val="24"/>
              </w:rPr>
              <w:t xml:space="preserve"> (45 mins)</w:t>
            </w:r>
          </w:p>
          <w:p w14:paraId="35468EF6" w14:textId="292F6C4D" w:rsidR="00CA6B08" w:rsidRPr="002F65D4" w:rsidRDefault="00CA6B08" w:rsidP="002F65D4">
            <w:pPr>
              <w:spacing w:after="0" w:line="240" w:lineRule="auto"/>
              <w:rPr>
                <w:rFonts w:ascii="Arial" w:hAnsi="Arial" w:cs="Arial"/>
                <w:b/>
                <w:bCs/>
                <w:sz w:val="24"/>
                <w:szCs w:val="24"/>
              </w:rPr>
            </w:pPr>
            <w:r>
              <w:rPr>
                <w:rFonts w:ascii="Arial" w:hAnsi="Arial" w:cs="Arial"/>
                <w:b/>
                <w:bCs/>
                <w:sz w:val="24"/>
                <w:szCs w:val="24"/>
              </w:rPr>
              <w:t>9:30-10:15</w:t>
            </w:r>
          </w:p>
        </w:tc>
        <w:tc>
          <w:tcPr>
            <w:tcW w:w="2268" w:type="dxa"/>
            <w:vAlign w:val="center"/>
          </w:tcPr>
          <w:p w14:paraId="0CE6EF77" w14:textId="446F6805" w:rsidR="008D4F30" w:rsidRPr="00295DAA" w:rsidRDefault="0098645E" w:rsidP="00F76865">
            <w:pPr>
              <w:spacing w:after="0" w:line="240" w:lineRule="auto"/>
              <w:jc w:val="both"/>
              <w:rPr>
                <w:rFonts w:ascii="Comic Sans MS" w:hAnsi="Comic Sans MS" w:cs="Arial"/>
                <w:bCs/>
                <w:sz w:val="20"/>
                <w:szCs w:val="20"/>
              </w:rPr>
            </w:pPr>
            <w:r>
              <w:rPr>
                <w:rFonts w:ascii="Comic Sans MS" w:hAnsi="Comic Sans MS"/>
                <w:color w:val="000000"/>
                <w:sz w:val="20"/>
                <w:szCs w:val="20"/>
              </w:rPr>
              <w:t xml:space="preserve">Writing - </w:t>
            </w:r>
            <w:bookmarkStart w:id="0" w:name="_GoBack"/>
            <w:bookmarkEnd w:id="0"/>
            <w:r w:rsidR="00295DAA" w:rsidRPr="00295DAA">
              <w:rPr>
                <w:rFonts w:ascii="Comic Sans MS" w:hAnsi="Comic Sans MS"/>
                <w:color w:val="000000"/>
                <w:sz w:val="20"/>
                <w:szCs w:val="20"/>
              </w:rPr>
              <w:t>Follow today’s activity on the writing activities sheet – sentences with time clues.</w:t>
            </w:r>
          </w:p>
        </w:tc>
        <w:tc>
          <w:tcPr>
            <w:tcW w:w="2694" w:type="dxa"/>
            <w:vAlign w:val="center"/>
          </w:tcPr>
          <w:p w14:paraId="0711932C" w14:textId="634A93DE" w:rsidR="00E75D78" w:rsidRPr="00295DAA" w:rsidRDefault="00EF2339" w:rsidP="5BB79883">
            <w:pPr>
              <w:spacing w:after="0" w:line="240" w:lineRule="auto"/>
              <w:jc w:val="both"/>
              <w:rPr>
                <w:rFonts w:ascii="Comic Sans MS" w:hAnsi="Comic Sans MS" w:cs="Arial"/>
                <w:sz w:val="20"/>
                <w:szCs w:val="20"/>
              </w:rPr>
            </w:pPr>
            <w:r w:rsidRPr="00295DAA">
              <w:rPr>
                <w:rFonts w:ascii="Comic Sans MS" w:hAnsi="Comic Sans MS" w:cs="Arial"/>
                <w:sz w:val="20"/>
                <w:szCs w:val="20"/>
              </w:rPr>
              <w:t xml:space="preserve">Writing - </w:t>
            </w:r>
            <w:r w:rsidR="00295DAA" w:rsidRPr="00295DAA">
              <w:rPr>
                <w:rFonts w:ascii="Comic Sans MS" w:hAnsi="Comic Sans MS"/>
                <w:color w:val="000000"/>
                <w:sz w:val="20"/>
                <w:szCs w:val="20"/>
              </w:rPr>
              <w:t>Follow today’s activity on the writing activities sheet – write complex sentences about comforting things in your bedroom.</w:t>
            </w:r>
          </w:p>
        </w:tc>
        <w:tc>
          <w:tcPr>
            <w:tcW w:w="2835" w:type="dxa"/>
            <w:vAlign w:val="center"/>
          </w:tcPr>
          <w:p w14:paraId="02CA7D91" w14:textId="3FBF60DE" w:rsidR="005501C6" w:rsidRPr="00295DAA" w:rsidRDefault="00295DAA" w:rsidP="5BB79883">
            <w:pPr>
              <w:spacing w:after="0" w:line="240" w:lineRule="auto"/>
              <w:jc w:val="both"/>
              <w:rPr>
                <w:rFonts w:ascii="Comic Sans MS" w:hAnsi="Comic Sans MS" w:cs="Arial"/>
                <w:bCs/>
                <w:sz w:val="20"/>
                <w:szCs w:val="20"/>
              </w:rPr>
            </w:pPr>
            <w:r>
              <w:rPr>
                <w:rFonts w:ascii="Comic Sans MS" w:hAnsi="Comic Sans MS" w:cs="Arial"/>
                <w:bCs/>
                <w:sz w:val="20"/>
                <w:szCs w:val="20"/>
              </w:rPr>
              <w:t xml:space="preserve">Music </w:t>
            </w:r>
            <w:r w:rsidR="00521D61">
              <w:rPr>
                <w:rFonts w:ascii="Comic Sans MS" w:hAnsi="Comic Sans MS" w:cs="Arial"/>
                <w:bCs/>
                <w:sz w:val="20"/>
                <w:szCs w:val="20"/>
              </w:rPr>
              <w:t>–</w:t>
            </w:r>
            <w:r>
              <w:rPr>
                <w:rFonts w:ascii="Comic Sans MS" w:hAnsi="Comic Sans MS" w:cs="Arial"/>
                <w:bCs/>
                <w:sz w:val="20"/>
                <w:szCs w:val="20"/>
              </w:rPr>
              <w:t xml:space="preserve"> </w:t>
            </w:r>
            <w:r w:rsidR="00521D61">
              <w:rPr>
                <w:rFonts w:ascii="Comic Sans MS" w:hAnsi="Comic Sans MS" w:cs="Arial"/>
                <w:bCs/>
                <w:sz w:val="20"/>
                <w:szCs w:val="20"/>
              </w:rPr>
              <w:t>Complete the activities on the sheet</w:t>
            </w:r>
          </w:p>
        </w:tc>
        <w:tc>
          <w:tcPr>
            <w:tcW w:w="2976" w:type="dxa"/>
            <w:vAlign w:val="center"/>
          </w:tcPr>
          <w:p w14:paraId="3A56E5D6" w14:textId="1A1BD41E" w:rsidR="008D4F30" w:rsidRPr="00295DAA" w:rsidRDefault="00EF2339" w:rsidP="5BB79883">
            <w:pPr>
              <w:spacing w:after="0" w:line="240" w:lineRule="auto"/>
              <w:jc w:val="both"/>
              <w:rPr>
                <w:rFonts w:ascii="Comic Sans MS" w:hAnsi="Comic Sans MS" w:cs="Arial"/>
                <w:bCs/>
                <w:sz w:val="20"/>
                <w:szCs w:val="20"/>
              </w:rPr>
            </w:pPr>
            <w:r w:rsidRPr="00295DAA">
              <w:rPr>
                <w:rFonts w:ascii="Comic Sans MS" w:hAnsi="Comic Sans MS" w:cs="Arial"/>
                <w:bCs/>
                <w:sz w:val="20"/>
                <w:szCs w:val="20"/>
              </w:rPr>
              <w:t xml:space="preserve">Writing - </w:t>
            </w:r>
            <w:r w:rsidR="00295DAA" w:rsidRPr="00295DAA">
              <w:rPr>
                <w:rFonts w:ascii="Comic Sans MS" w:hAnsi="Comic Sans MS"/>
                <w:color w:val="000000"/>
                <w:sz w:val="20"/>
                <w:szCs w:val="20"/>
              </w:rPr>
              <w:t>Follow today’s activity on the writing activities sheet – write sentences about Conor looking at the clock with embedded relative clauses.</w:t>
            </w:r>
          </w:p>
        </w:tc>
        <w:tc>
          <w:tcPr>
            <w:tcW w:w="2410" w:type="dxa"/>
            <w:vAlign w:val="center"/>
          </w:tcPr>
          <w:p w14:paraId="233E9023" w14:textId="18103091" w:rsidR="008D4F30" w:rsidRPr="00295DAA" w:rsidRDefault="00EF2339" w:rsidP="5BB79883">
            <w:pPr>
              <w:spacing w:after="0" w:line="240" w:lineRule="auto"/>
              <w:jc w:val="both"/>
              <w:rPr>
                <w:rFonts w:ascii="Comic Sans MS" w:hAnsi="Comic Sans MS" w:cs="Arial"/>
                <w:bCs/>
                <w:sz w:val="20"/>
                <w:szCs w:val="20"/>
              </w:rPr>
            </w:pPr>
            <w:r w:rsidRPr="00295DAA">
              <w:rPr>
                <w:rFonts w:ascii="Comic Sans MS" w:hAnsi="Comic Sans MS" w:cs="Arial"/>
                <w:bCs/>
                <w:sz w:val="20"/>
                <w:szCs w:val="20"/>
              </w:rPr>
              <w:t xml:space="preserve">Writing - </w:t>
            </w:r>
            <w:r w:rsidR="00295DAA" w:rsidRPr="00295DAA">
              <w:rPr>
                <w:rFonts w:ascii="Comic Sans MS" w:hAnsi="Comic Sans MS"/>
                <w:color w:val="000000"/>
                <w:sz w:val="20"/>
                <w:szCs w:val="20"/>
              </w:rPr>
              <w:t>Follow today’s activity on the writing activities sheet – write sentences about the moon with personification and alliteration.</w:t>
            </w:r>
          </w:p>
        </w:tc>
      </w:tr>
      <w:tr w:rsidR="005501C6" w:rsidRPr="004E538D" w14:paraId="28BF2363" w14:textId="77777777" w:rsidTr="00F76865">
        <w:trPr>
          <w:trHeight w:val="275"/>
        </w:trPr>
        <w:tc>
          <w:tcPr>
            <w:tcW w:w="1815" w:type="dxa"/>
            <w:shd w:val="clear" w:color="auto" w:fill="E7E6E6" w:themeFill="background2"/>
            <w:vAlign w:val="center"/>
          </w:tcPr>
          <w:p w14:paraId="7FADAF27" w14:textId="18C71E23" w:rsidR="00CA6B08" w:rsidRDefault="00CA6B08" w:rsidP="002F65D4">
            <w:pPr>
              <w:spacing w:after="0" w:line="240" w:lineRule="auto"/>
              <w:rPr>
                <w:rFonts w:ascii="Arial" w:hAnsi="Arial" w:cs="Arial"/>
                <w:b/>
                <w:bCs/>
                <w:sz w:val="24"/>
                <w:szCs w:val="24"/>
              </w:rPr>
            </w:pPr>
            <w:r>
              <w:rPr>
                <w:rFonts w:ascii="Arial" w:hAnsi="Arial" w:cs="Arial"/>
                <w:b/>
                <w:bCs/>
                <w:sz w:val="24"/>
                <w:szCs w:val="24"/>
              </w:rPr>
              <w:t>Break, snack</w:t>
            </w:r>
          </w:p>
        </w:tc>
        <w:tc>
          <w:tcPr>
            <w:tcW w:w="2268" w:type="dxa"/>
            <w:vAlign w:val="center"/>
          </w:tcPr>
          <w:p w14:paraId="45256201" w14:textId="77777777" w:rsidR="00CA6B08" w:rsidRPr="00BC7507" w:rsidRDefault="00CA6B08" w:rsidP="007F789C">
            <w:pPr>
              <w:spacing w:after="0" w:line="240" w:lineRule="auto"/>
              <w:jc w:val="both"/>
              <w:rPr>
                <w:rFonts w:ascii="Arial" w:hAnsi="Arial" w:cs="Arial"/>
                <w:b/>
                <w:bCs/>
                <w:sz w:val="18"/>
                <w:szCs w:val="18"/>
              </w:rPr>
            </w:pPr>
          </w:p>
        </w:tc>
        <w:tc>
          <w:tcPr>
            <w:tcW w:w="2694" w:type="dxa"/>
            <w:vAlign w:val="center"/>
          </w:tcPr>
          <w:p w14:paraId="462D9D80" w14:textId="77777777" w:rsidR="00CA6B08" w:rsidRPr="00BC7507" w:rsidRDefault="00CA6B08" w:rsidP="5BB79883">
            <w:pPr>
              <w:spacing w:after="0" w:line="240" w:lineRule="auto"/>
              <w:jc w:val="both"/>
              <w:rPr>
                <w:rFonts w:ascii="Arial" w:hAnsi="Arial" w:cs="Arial"/>
                <w:b/>
                <w:bCs/>
                <w:sz w:val="18"/>
                <w:szCs w:val="18"/>
              </w:rPr>
            </w:pPr>
          </w:p>
        </w:tc>
        <w:tc>
          <w:tcPr>
            <w:tcW w:w="2835" w:type="dxa"/>
            <w:vAlign w:val="center"/>
          </w:tcPr>
          <w:p w14:paraId="5F0008DF" w14:textId="77777777" w:rsidR="00CA6B08" w:rsidRPr="00BC7507" w:rsidRDefault="00CA6B08" w:rsidP="5BB79883">
            <w:pPr>
              <w:spacing w:after="0" w:line="240" w:lineRule="auto"/>
              <w:jc w:val="both"/>
              <w:rPr>
                <w:rFonts w:ascii="Arial" w:hAnsi="Arial" w:cs="Arial"/>
                <w:b/>
                <w:bCs/>
                <w:sz w:val="18"/>
                <w:szCs w:val="18"/>
              </w:rPr>
            </w:pPr>
          </w:p>
        </w:tc>
        <w:tc>
          <w:tcPr>
            <w:tcW w:w="2976" w:type="dxa"/>
            <w:vAlign w:val="center"/>
          </w:tcPr>
          <w:p w14:paraId="1F6136E5" w14:textId="77777777" w:rsidR="00CA6B08" w:rsidRPr="00BC7507" w:rsidRDefault="00CA6B08" w:rsidP="5BB79883">
            <w:pPr>
              <w:spacing w:after="0" w:line="240" w:lineRule="auto"/>
              <w:jc w:val="both"/>
              <w:rPr>
                <w:rFonts w:ascii="Arial" w:hAnsi="Arial" w:cs="Arial"/>
                <w:b/>
                <w:bCs/>
                <w:sz w:val="18"/>
                <w:szCs w:val="18"/>
              </w:rPr>
            </w:pPr>
          </w:p>
        </w:tc>
        <w:tc>
          <w:tcPr>
            <w:tcW w:w="2410" w:type="dxa"/>
            <w:vAlign w:val="center"/>
          </w:tcPr>
          <w:p w14:paraId="6F83A789" w14:textId="77777777" w:rsidR="00CA6B08" w:rsidRPr="004E538D" w:rsidRDefault="00CA6B08" w:rsidP="5BB79883">
            <w:pPr>
              <w:spacing w:after="0" w:line="240" w:lineRule="auto"/>
              <w:jc w:val="both"/>
              <w:rPr>
                <w:rFonts w:ascii="Arial" w:hAnsi="Arial" w:cs="Arial"/>
                <w:b/>
                <w:bCs/>
                <w:sz w:val="18"/>
                <w:szCs w:val="18"/>
              </w:rPr>
            </w:pPr>
          </w:p>
        </w:tc>
      </w:tr>
      <w:tr w:rsidR="005501C6" w:rsidRPr="004E538D" w14:paraId="0E08927B" w14:textId="77777777" w:rsidTr="00F76865">
        <w:trPr>
          <w:trHeight w:val="1263"/>
        </w:trPr>
        <w:tc>
          <w:tcPr>
            <w:tcW w:w="1815" w:type="dxa"/>
            <w:shd w:val="clear" w:color="auto" w:fill="E7E6E6" w:themeFill="background2"/>
            <w:vAlign w:val="center"/>
          </w:tcPr>
          <w:p w14:paraId="2E949245" w14:textId="71BA34D5" w:rsidR="00CA6B08" w:rsidRDefault="00CA6B08" w:rsidP="002F65D4">
            <w:pPr>
              <w:spacing w:after="0" w:line="240" w:lineRule="auto"/>
              <w:rPr>
                <w:rFonts w:ascii="Arial" w:hAnsi="Arial" w:cs="Arial"/>
                <w:b/>
                <w:bCs/>
                <w:sz w:val="24"/>
                <w:szCs w:val="24"/>
              </w:rPr>
            </w:pPr>
            <w:r>
              <w:rPr>
                <w:rFonts w:ascii="Arial" w:hAnsi="Arial" w:cs="Arial"/>
                <w:b/>
                <w:bCs/>
                <w:sz w:val="24"/>
                <w:szCs w:val="24"/>
              </w:rPr>
              <w:t>Numeracy</w:t>
            </w:r>
            <w:r w:rsidR="001A5332">
              <w:rPr>
                <w:rFonts w:ascii="Arial" w:hAnsi="Arial" w:cs="Arial"/>
                <w:b/>
                <w:bCs/>
                <w:sz w:val="24"/>
                <w:szCs w:val="24"/>
              </w:rPr>
              <w:t xml:space="preserve"> (45 mins)</w:t>
            </w:r>
          </w:p>
          <w:p w14:paraId="4F75D257" w14:textId="375E0FE5" w:rsidR="00CA6B08" w:rsidRDefault="00CA6B08" w:rsidP="002F65D4">
            <w:pPr>
              <w:spacing w:after="0" w:line="240" w:lineRule="auto"/>
              <w:rPr>
                <w:rFonts w:ascii="Arial" w:hAnsi="Arial" w:cs="Arial"/>
                <w:b/>
                <w:bCs/>
                <w:sz w:val="24"/>
                <w:szCs w:val="24"/>
              </w:rPr>
            </w:pPr>
            <w:r>
              <w:rPr>
                <w:rFonts w:ascii="Arial" w:hAnsi="Arial" w:cs="Arial"/>
                <w:b/>
                <w:bCs/>
                <w:sz w:val="24"/>
                <w:szCs w:val="24"/>
              </w:rPr>
              <w:t>10:45-11:30</w:t>
            </w:r>
          </w:p>
        </w:tc>
        <w:tc>
          <w:tcPr>
            <w:tcW w:w="2268" w:type="dxa"/>
            <w:vAlign w:val="center"/>
          </w:tcPr>
          <w:p w14:paraId="09D7D2E1" w14:textId="62145088" w:rsidR="00F61540" w:rsidRDefault="00F61540" w:rsidP="007F789C">
            <w:pPr>
              <w:spacing w:after="0" w:line="240" w:lineRule="auto"/>
              <w:jc w:val="both"/>
              <w:rPr>
                <w:rFonts w:ascii="Comic Sans MS" w:hAnsi="Comic Sans MS" w:cs="Arial"/>
                <w:sz w:val="20"/>
                <w:szCs w:val="18"/>
              </w:rPr>
            </w:pPr>
            <w:r w:rsidRPr="005501C6">
              <w:rPr>
                <w:rFonts w:ascii="Comic Sans MS" w:hAnsi="Comic Sans MS" w:cs="Arial"/>
                <w:sz w:val="20"/>
                <w:szCs w:val="18"/>
              </w:rPr>
              <w:t>Year 5</w:t>
            </w:r>
          </w:p>
          <w:p w14:paraId="18D04053" w14:textId="77777777" w:rsidR="006F77C5" w:rsidRDefault="00071434" w:rsidP="006F77C5">
            <w:pPr>
              <w:spacing w:after="0" w:line="240" w:lineRule="auto"/>
              <w:jc w:val="both"/>
              <w:rPr>
                <w:rFonts w:ascii="Comic Sans MS" w:hAnsi="Comic Sans MS" w:cs="Arial"/>
                <w:sz w:val="20"/>
                <w:szCs w:val="18"/>
              </w:rPr>
            </w:pPr>
            <w:hyperlink r:id="rId11" w:history="1">
              <w:r w:rsidR="006F77C5" w:rsidRPr="006F77C5">
                <w:rPr>
                  <w:rStyle w:val="Hyperlink"/>
                  <w:rFonts w:ascii="Comic Sans MS" w:hAnsi="Comic Sans MS" w:cs="Arial"/>
                  <w:sz w:val="20"/>
                  <w:szCs w:val="18"/>
                </w:rPr>
                <w:t>Video divide 2 digits by 1 digit</w:t>
              </w:r>
            </w:hyperlink>
          </w:p>
          <w:p w14:paraId="0840723E" w14:textId="77777777" w:rsidR="006F77C5" w:rsidRPr="005501C6" w:rsidRDefault="00071434" w:rsidP="006F77C5">
            <w:pPr>
              <w:spacing w:after="0" w:line="240" w:lineRule="auto"/>
              <w:jc w:val="both"/>
              <w:rPr>
                <w:rFonts w:ascii="Comic Sans MS" w:hAnsi="Comic Sans MS" w:cs="Arial"/>
                <w:sz w:val="20"/>
                <w:szCs w:val="18"/>
              </w:rPr>
            </w:pPr>
            <w:hyperlink r:id="rId12" w:history="1">
              <w:r w:rsidR="006F77C5" w:rsidRPr="006F77C5">
                <w:rPr>
                  <w:rStyle w:val="Hyperlink"/>
                  <w:rFonts w:ascii="Comic Sans MS" w:hAnsi="Comic Sans MS" w:cs="Arial"/>
                  <w:sz w:val="20"/>
                  <w:szCs w:val="18"/>
                </w:rPr>
                <w:t xml:space="preserve">Divide 2 digits by </w:t>
              </w:r>
              <w:proofErr w:type="gramStart"/>
              <w:r w:rsidR="006F77C5" w:rsidRPr="006F77C5">
                <w:rPr>
                  <w:rStyle w:val="Hyperlink"/>
                  <w:rFonts w:ascii="Comic Sans MS" w:hAnsi="Comic Sans MS" w:cs="Arial"/>
                  <w:sz w:val="20"/>
                  <w:szCs w:val="18"/>
                </w:rPr>
                <w:t>1 digit</w:t>
              </w:r>
              <w:proofErr w:type="gramEnd"/>
              <w:r w:rsidR="006F77C5" w:rsidRPr="006F77C5">
                <w:rPr>
                  <w:rStyle w:val="Hyperlink"/>
                  <w:rFonts w:ascii="Comic Sans MS" w:hAnsi="Comic Sans MS" w:cs="Arial"/>
                  <w:sz w:val="20"/>
                  <w:szCs w:val="18"/>
                </w:rPr>
                <w:t xml:space="preserve"> worksheet</w:t>
              </w:r>
            </w:hyperlink>
          </w:p>
          <w:p w14:paraId="00A6B77A" w14:textId="1623D83E" w:rsidR="00F61540" w:rsidRDefault="00F61540" w:rsidP="007F789C">
            <w:pPr>
              <w:spacing w:after="0" w:line="240" w:lineRule="auto"/>
              <w:jc w:val="both"/>
              <w:rPr>
                <w:rFonts w:ascii="Comic Sans MS" w:hAnsi="Comic Sans MS" w:cs="Arial"/>
                <w:sz w:val="20"/>
                <w:szCs w:val="18"/>
              </w:rPr>
            </w:pPr>
            <w:r w:rsidRPr="005501C6">
              <w:rPr>
                <w:rFonts w:ascii="Comic Sans MS" w:hAnsi="Comic Sans MS" w:cs="Arial"/>
                <w:sz w:val="20"/>
                <w:szCs w:val="18"/>
              </w:rPr>
              <w:t>Year 6</w:t>
            </w:r>
          </w:p>
          <w:p w14:paraId="782B8FB2" w14:textId="30436396" w:rsidR="00B37E9A" w:rsidRDefault="00071434" w:rsidP="007F789C">
            <w:pPr>
              <w:spacing w:after="0" w:line="240" w:lineRule="auto"/>
              <w:jc w:val="both"/>
              <w:rPr>
                <w:rFonts w:ascii="Comic Sans MS" w:hAnsi="Comic Sans MS" w:cs="Arial"/>
                <w:sz w:val="20"/>
                <w:szCs w:val="18"/>
              </w:rPr>
            </w:pPr>
            <w:hyperlink r:id="rId13" w:history="1">
              <w:r w:rsidR="00B37E9A" w:rsidRPr="00B37E9A">
                <w:rPr>
                  <w:rStyle w:val="Hyperlink"/>
                  <w:rFonts w:ascii="Comic Sans MS" w:hAnsi="Comic Sans MS" w:cs="Arial"/>
                  <w:sz w:val="20"/>
                  <w:szCs w:val="18"/>
                </w:rPr>
                <w:t>Video fractions to decimals</w:t>
              </w:r>
            </w:hyperlink>
          </w:p>
          <w:p w14:paraId="24503AD9" w14:textId="6052E50D" w:rsidR="00B37E9A" w:rsidRPr="005501C6" w:rsidRDefault="00071434" w:rsidP="007F789C">
            <w:pPr>
              <w:spacing w:after="0" w:line="240" w:lineRule="auto"/>
              <w:jc w:val="both"/>
              <w:rPr>
                <w:rFonts w:ascii="Comic Sans MS" w:hAnsi="Comic Sans MS" w:cs="Arial"/>
                <w:sz w:val="20"/>
                <w:szCs w:val="18"/>
              </w:rPr>
            </w:pPr>
            <w:hyperlink r:id="rId14" w:history="1">
              <w:r w:rsidR="00B37E9A" w:rsidRPr="00B37E9A">
                <w:rPr>
                  <w:rStyle w:val="Hyperlink"/>
                  <w:rFonts w:ascii="Comic Sans MS" w:hAnsi="Comic Sans MS" w:cs="Arial"/>
                  <w:sz w:val="20"/>
                  <w:szCs w:val="18"/>
                </w:rPr>
                <w:t xml:space="preserve">Fractions to </w:t>
              </w:r>
              <w:proofErr w:type="spellStart"/>
              <w:r w:rsidR="00B37E9A" w:rsidRPr="00B37E9A">
                <w:rPr>
                  <w:rStyle w:val="Hyperlink"/>
                  <w:rFonts w:ascii="Comic Sans MS" w:hAnsi="Comic Sans MS" w:cs="Arial"/>
                  <w:sz w:val="20"/>
                  <w:szCs w:val="18"/>
                </w:rPr>
                <w:t>deciamls</w:t>
              </w:r>
              <w:proofErr w:type="spellEnd"/>
              <w:r w:rsidR="00B37E9A" w:rsidRPr="00B37E9A">
                <w:rPr>
                  <w:rStyle w:val="Hyperlink"/>
                  <w:rFonts w:ascii="Comic Sans MS" w:hAnsi="Comic Sans MS" w:cs="Arial"/>
                  <w:sz w:val="20"/>
                  <w:szCs w:val="18"/>
                </w:rPr>
                <w:t xml:space="preserve"> worksheet</w:t>
              </w:r>
            </w:hyperlink>
          </w:p>
          <w:p w14:paraId="76133276" w14:textId="50333AE5" w:rsidR="00F61540" w:rsidRPr="005501C6" w:rsidRDefault="00F61540" w:rsidP="00B007F1">
            <w:pPr>
              <w:spacing w:after="0" w:line="240" w:lineRule="auto"/>
              <w:jc w:val="both"/>
              <w:rPr>
                <w:rFonts w:ascii="Comic Sans MS" w:hAnsi="Comic Sans MS" w:cs="Arial"/>
                <w:sz w:val="20"/>
                <w:szCs w:val="18"/>
              </w:rPr>
            </w:pPr>
          </w:p>
        </w:tc>
        <w:tc>
          <w:tcPr>
            <w:tcW w:w="2694" w:type="dxa"/>
            <w:vAlign w:val="center"/>
          </w:tcPr>
          <w:p w14:paraId="48A6CAED" w14:textId="7A190D48" w:rsidR="00CA6B08"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 xml:space="preserve">Year 5 </w:t>
            </w:r>
          </w:p>
          <w:p w14:paraId="087563F7" w14:textId="77777777" w:rsidR="006F77C5" w:rsidRDefault="00071434" w:rsidP="006F77C5">
            <w:pPr>
              <w:spacing w:after="0" w:line="240" w:lineRule="auto"/>
              <w:jc w:val="both"/>
              <w:rPr>
                <w:rFonts w:ascii="Comic Sans MS" w:hAnsi="Comic Sans MS" w:cs="Arial"/>
                <w:sz w:val="20"/>
                <w:szCs w:val="18"/>
              </w:rPr>
            </w:pPr>
            <w:hyperlink r:id="rId15" w:history="1">
              <w:r w:rsidR="006F77C5" w:rsidRPr="006F77C5">
                <w:rPr>
                  <w:rStyle w:val="Hyperlink"/>
                  <w:rFonts w:ascii="Comic Sans MS" w:hAnsi="Comic Sans MS" w:cs="Arial"/>
                  <w:sz w:val="20"/>
                  <w:szCs w:val="18"/>
                </w:rPr>
                <w:t>Video divide 3 digits by 1 digit</w:t>
              </w:r>
            </w:hyperlink>
          </w:p>
          <w:p w14:paraId="1A88B0D5" w14:textId="77777777" w:rsidR="006F77C5" w:rsidRPr="005501C6" w:rsidRDefault="00071434" w:rsidP="006F77C5">
            <w:pPr>
              <w:spacing w:after="0" w:line="240" w:lineRule="auto"/>
              <w:jc w:val="both"/>
              <w:rPr>
                <w:rFonts w:ascii="Comic Sans MS" w:hAnsi="Comic Sans MS" w:cs="Arial"/>
                <w:sz w:val="20"/>
                <w:szCs w:val="18"/>
              </w:rPr>
            </w:pPr>
            <w:hyperlink r:id="rId16" w:history="1">
              <w:r w:rsidR="006F77C5" w:rsidRPr="006F77C5">
                <w:rPr>
                  <w:rStyle w:val="Hyperlink"/>
                  <w:rFonts w:ascii="Comic Sans MS" w:hAnsi="Comic Sans MS" w:cs="Arial"/>
                  <w:sz w:val="20"/>
                  <w:szCs w:val="18"/>
                </w:rPr>
                <w:t xml:space="preserve">Divide 3 digits by </w:t>
              </w:r>
              <w:proofErr w:type="gramStart"/>
              <w:r w:rsidR="006F77C5" w:rsidRPr="006F77C5">
                <w:rPr>
                  <w:rStyle w:val="Hyperlink"/>
                  <w:rFonts w:ascii="Comic Sans MS" w:hAnsi="Comic Sans MS" w:cs="Arial"/>
                  <w:sz w:val="20"/>
                  <w:szCs w:val="18"/>
                </w:rPr>
                <w:t>1 digit</w:t>
              </w:r>
              <w:proofErr w:type="gramEnd"/>
              <w:r w:rsidR="006F77C5" w:rsidRPr="006F77C5">
                <w:rPr>
                  <w:rStyle w:val="Hyperlink"/>
                  <w:rFonts w:ascii="Comic Sans MS" w:hAnsi="Comic Sans MS" w:cs="Arial"/>
                  <w:sz w:val="20"/>
                  <w:szCs w:val="18"/>
                </w:rPr>
                <w:t xml:space="preserve"> worksheet</w:t>
              </w:r>
            </w:hyperlink>
          </w:p>
          <w:p w14:paraId="186BA40F" w14:textId="672A147D" w:rsidR="00F61540"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6</w:t>
            </w:r>
          </w:p>
          <w:p w14:paraId="5460E769" w14:textId="1565D44D" w:rsidR="00B37E9A" w:rsidRDefault="00071434" w:rsidP="5BB79883">
            <w:pPr>
              <w:spacing w:after="0" w:line="240" w:lineRule="auto"/>
              <w:jc w:val="both"/>
              <w:rPr>
                <w:rFonts w:ascii="Comic Sans MS" w:hAnsi="Comic Sans MS" w:cs="Arial"/>
                <w:sz w:val="20"/>
                <w:szCs w:val="18"/>
              </w:rPr>
            </w:pPr>
            <w:hyperlink r:id="rId17" w:history="1">
              <w:r w:rsidR="00B37E9A" w:rsidRPr="00B37E9A">
                <w:rPr>
                  <w:rStyle w:val="Hyperlink"/>
                  <w:rFonts w:ascii="Comic Sans MS" w:hAnsi="Comic Sans MS" w:cs="Arial"/>
                  <w:sz w:val="20"/>
                  <w:szCs w:val="18"/>
                </w:rPr>
                <w:t>Video fractions to decimals</w:t>
              </w:r>
            </w:hyperlink>
          </w:p>
          <w:p w14:paraId="7E8E4DA9" w14:textId="2E8A82F7" w:rsidR="00B37E9A" w:rsidRPr="005501C6" w:rsidRDefault="00071434" w:rsidP="5BB79883">
            <w:pPr>
              <w:spacing w:after="0" w:line="240" w:lineRule="auto"/>
              <w:jc w:val="both"/>
              <w:rPr>
                <w:rFonts w:ascii="Comic Sans MS" w:hAnsi="Comic Sans MS" w:cs="Arial"/>
                <w:sz w:val="20"/>
                <w:szCs w:val="18"/>
              </w:rPr>
            </w:pPr>
            <w:hyperlink r:id="rId18" w:history="1">
              <w:r w:rsidR="00B37E9A" w:rsidRPr="00B37E9A">
                <w:rPr>
                  <w:rStyle w:val="Hyperlink"/>
                  <w:rFonts w:ascii="Comic Sans MS" w:hAnsi="Comic Sans MS" w:cs="Arial"/>
                  <w:sz w:val="20"/>
                  <w:szCs w:val="18"/>
                </w:rPr>
                <w:t>Fractions to decimals worksheet</w:t>
              </w:r>
            </w:hyperlink>
          </w:p>
          <w:p w14:paraId="5983D76B" w14:textId="586749D8" w:rsidR="008977D4" w:rsidRPr="005501C6" w:rsidRDefault="008977D4" w:rsidP="5BB79883">
            <w:pPr>
              <w:spacing w:after="0" w:line="240" w:lineRule="auto"/>
              <w:jc w:val="both"/>
              <w:rPr>
                <w:rFonts w:ascii="Comic Sans MS" w:hAnsi="Comic Sans MS" w:cs="Arial"/>
                <w:sz w:val="20"/>
                <w:szCs w:val="18"/>
              </w:rPr>
            </w:pPr>
          </w:p>
        </w:tc>
        <w:tc>
          <w:tcPr>
            <w:tcW w:w="2835" w:type="dxa"/>
            <w:vAlign w:val="center"/>
          </w:tcPr>
          <w:p w14:paraId="28749A61" w14:textId="281001BC" w:rsidR="00CA6B08"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5</w:t>
            </w:r>
          </w:p>
          <w:p w14:paraId="10D54DCD" w14:textId="77777777" w:rsidR="006F77C5" w:rsidRDefault="00071434" w:rsidP="006F77C5">
            <w:pPr>
              <w:spacing w:after="0" w:line="240" w:lineRule="auto"/>
              <w:jc w:val="both"/>
              <w:rPr>
                <w:rFonts w:ascii="Comic Sans MS" w:hAnsi="Comic Sans MS" w:cs="Arial"/>
                <w:sz w:val="20"/>
                <w:szCs w:val="18"/>
              </w:rPr>
            </w:pPr>
            <w:hyperlink r:id="rId19" w:history="1">
              <w:r w:rsidR="006F77C5" w:rsidRPr="006F77C5">
                <w:rPr>
                  <w:rStyle w:val="Hyperlink"/>
                  <w:rFonts w:ascii="Comic Sans MS" w:hAnsi="Comic Sans MS" w:cs="Arial"/>
                  <w:sz w:val="20"/>
                  <w:szCs w:val="18"/>
                </w:rPr>
                <w:t>Video divide 4 digits by 1 digit</w:t>
              </w:r>
            </w:hyperlink>
          </w:p>
          <w:p w14:paraId="621660D3" w14:textId="77777777" w:rsidR="006F77C5" w:rsidRPr="005501C6" w:rsidRDefault="00071434" w:rsidP="006F77C5">
            <w:pPr>
              <w:spacing w:after="0" w:line="240" w:lineRule="auto"/>
              <w:jc w:val="both"/>
              <w:rPr>
                <w:rFonts w:ascii="Comic Sans MS" w:hAnsi="Comic Sans MS" w:cs="Arial"/>
                <w:sz w:val="20"/>
                <w:szCs w:val="18"/>
              </w:rPr>
            </w:pPr>
            <w:hyperlink r:id="rId20" w:history="1">
              <w:r w:rsidR="006F77C5" w:rsidRPr="006F77C5">
                <w:rPr>
                  <w:rStyle w:val="Hyperlink"/>
                  <w:rFonts w:ascii="Comic Sans MS" w:hAnsi="Comic Sans MS" w:cs="Arial"/>
                  <w:sz w:val="20"/>
                  <w:szCs w:val="18"/>
                </w:rPr>
                <w:t xml:space="preserve">Divide 4 digits by </w:t>
              </w:r>
              <w:proofErr w:type="gramStart"/>
              <w:r w:rsidR="006F77C5" w:rsidRPr="006F77C5">
                <w:rPr>
                  <w:rStyle w:val="Hyperlink"/>
                  <w:rFonts w:ascii="Comic Sans MS" w:hAnsi="Comic Sans MS" w:cs="Arial"/>
                  <w:sz w:val="20"/>
                  <w:szCs w:val="18"/>
                </w:rPr>
                <w:t>1 digit</w:t>
              </w:r>
              <w:proofErr w:type="gramEnd"/>
              <w:r w:rsidR="006F77C5" w:rsidRPr="006F77C5">
                <w:rPr>
                  <w:rStyle w:val="Hyperlink"/>
                  <w:rFonts w:ascii="Comic Sans MS" w:hAnsi="Comic Sans MS" w:cs="Arial"/>
                  <w:sz w:val="20"/>
                  <w:szCs w:val="18"/>
                </w:rPr>
                <w:t xml:space="preserve"> worksheet</w:t>
              </w:r>
            </w:hyperlink>
          </w:p>
          <w:p w14:paraId="6DC77FE3" w14:textId="141CE8CB" w:rsidR="00F61540"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6</w:t>
            </w:r>
          </w:p>
          <w:p w14:paraId="341B6859" w14:textId="32B6DA42" w:rsidR="00B37E9A" w:rsidRDefault="00071434" w:rsidP="5BB79883">
            <w:pPr>
              <w:spacing w:after="0" w:line="240" w:lineRule="auto"/>
              <w:jc w:val="both"/>
              <w:rPr>
                <w:rFonts w:ascii="Comic Sans MS" w:hAnsi="Comic Sans MS" w:cs="Arial"/>
                <w:sz w:val="20"/>
                <w:szCs w:val="18"/>
              </w:rPr>
            </w:pPr>
            <w:hyperlink r:id="rId21" w:history="1">
              <w:r w:rsidR="00B37E9A" w:rsidRPr="00B37E9A">
                <w:rPr>
                  <w:rStyle w:val="Hyperlink"/>
                  <w:rFonts w:ascii="Comic Sans MS" w:hAnsi="Comic Sans MS" w:cs="Arial"/>
                  <w:sz w:val="20"/>
                  <w:szCs w:val="18"/>
                </w:rPr>
                <w:t>video Subtract mixed numbers</w:t>
              </w:r>
            </w:hyperlink>
          </w:p>
          <w:p w14:paraId="2BDFD478" w14:textId="56997CE1" w:rsidR="00B37E9A" w:rsidRDefault="00071434" w:rsidP="5BB79883">
            <w:pPr>
              <w:spacing w:after="0" w:line="240" w:lineRule="auto"/>
              <w:jc w:val="both"/>
              <w:rPr>
                <w:rFonts w:ascii="Comic Sans MS" w:hAnsi="Comic Sans MS" w:cs="Arial"/>
                <w:sz w:val="20"/>
                <w:szCs w:val="18"/>
              </w:rPr>
            </w:pPr>
            <w:hyperlink r:id="rId22" w:history="1">
              <w:r w:rsidR="00B37E9A" w:rsidRPr="00B37E9A">
                <w:rPr>
                  <w:rStyle w:val="Hyperlink"/>
                  <w:rFonts w:ascii="Comic Sans MS" w:hAnsi="Comic Sans MS" w:cs="Arial"/>
                  <w:sz w:val="20"/>
                  <w:szCs w:val="18"/>
                </w:rPr>
                <w:t>Subtract mixed number worksheet</w:t>
              </w:r>
            </w:hyperlink>
          </w:p>
          <w:p w14:paraId="2E29C951" w14:textId="77777777" w:rsidR="00B37E9A" w:rsidRPr="005501C6" w:rsidRDefault="00B37E9A" w:rsidP="5BB79883">
            <w:pPr>
              <w:spacing w:after="0" w:line="240" w:lineRule="auto"/>
              <w:jc w:val="both"/>
              <w:rPr>
                <w:rFonts w:ascii="Comic Sans MS" w:hAnsi="Comic Sans MS" w:cs="Arial"/>
                <w:sz w:val="20"/>
                <w:szCs w:val="18"/>
              </w:rPr>
            </w:pPr>
          </w:p>
          <w:p w14:paraId="31EC1C22" w14:textId="0D88B777" w:rsidR="00B8620C" w:rsidRPr="005501C6" w:rsidRDefault="00B8620C" w:rsidP="5BB79883">
            <w:pPr>
              <w:spacing w:after="0" w:line="240" w:lineRule="auto"/>
              <w:jc w:val="both"/>
              <w:rPr>
                <w:rFonts w:ascii="Comic Sans MS" w:hAnsi="Comic Sans MS" w:cs="Arial"/>
                <w:sz w:val="20"/>
                <w:szCs w:val="18"/>
              </w:rPr>
            </w:pPr>
          </w:p>
        </w:tc>
        <w:tc>
          <w:tcPr>
            <w:tcW w:w="2976" w:type="dxa"/>
            <w:vAlign w:val="center"/>
          </w:tcPr>
          <w:p w14:paraId="1E7BEE66" w14:textId="225ED132" w:rsidR="00CA6B08"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5</w:t>
            </w:r>
          </w:p>
          <w:p w14:paraId="606B7E1D" w14:textId="77777777" w:rsidR="006F77C5" w:rsidRDefault="00071434" w:rsidP="006F77C5">
            <w:pPr>
              <w:spacing w:after="0" w:line="240" w:lineRule="auto"/>
              <w:jc w:val="both"/>
              <w:rPr>
                <w:rFonts w:ascii="Comic Sans MS" w:hAnsi="Comic Sans MS" w:cs="Arial"/>
                <w:sz w:val="20"/>
                <w:szCs w:val="18"/>
              </w:rPr>
            </w:pPr>
            <w:hyperlink r:id="rId23" w:history="1">
              <w:r w:rsidR="006F77C5" w:rsidRPr="006F77C5">
                <w:rPr>
                  <w:rStyle w:val="Hyperlink"/>
                  <w:rFonts w:ascii="Comic Sans MS" w:hAnsi="Comic Sans MS" w:cs="Arial"/>
                  <w:sz w:val="20"/>
                  <w:szCs w:val="18"/>
                </w:rPr>
                <w:t>Video divide with remainders</w:t>
              </w:r>
            </w:hyperlink>
          </w:p>
          <w:p w14:paraId="16D20B7C" w14:textId="77777777" w:rsidR="006F77C5" w:rsidRPr="005501C6" w:rsidRDefault="00071434" w:rsidP="006F77C5">
            <w:pPr>
              <w:spacing w:after="0" w:line="240" w:lineRule="auto"/>
              <w:jc w:val="both"/>
              <w:rPr>
                <w:rFonts w:ascii="Comic Sans MS" w:hAnsi="Comic Sans MS" w:cs="Arial"/>
                <w:sz w:val="20"/>
                <w:szCs w:val="18"/>
              </w:rPr>
            </w:pPr>
            <w:hyperlink r:id="rId24" w:history="1">
              <w:r w:rsidR="006F77C5" w:rsidRPr="006F77C5">
                <w:rPr>
                  <w:rStyle w:val="Hyperlink"/>
                  <w:rFonts w:ascii="Comic Sans MS" w:hAnsi="Comic Sans MS" w:cs="Arial"/>
                  <w:sz w:val="20"/>
                  <w:szCs w:val="18"/>
                </w:rPr>
                <w:t>Divide with remainders worksheet</w:t>
              </w:r>
            </w:hyperlink>
          </w:p>
          <w:p w14:paraId="1FF8C2C0" w14:textId="23E1C6ED" w:rsidR="00F61540"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6</w:t>
            </w:r>
          </w:p>
          <w:p w14:paraId="279936F5" w14:textId="693EDC4D" w:rsidR="007949C4" w:rsidRDefault="00071434" w:rsidP="5BB79883">
            <w:pPr>
              <w:spacing w:after="0" w:line="240" w:lineRule="auto"/>
              <w:jc w:val="both"/>
              <w:rPr>
                <w:rFonts w:ascii="Comic Sans MS" w:hAnsi="Comic Sans MS" w:cs="Arial"/>
                <w:sz w:val="20"/>
                <w:szCs w:val="18"/>
              </w:rPr>
            </w:pPr>
            <w:hyperlink r:id="rId25" w:history="1">
              <w:r w:rsidR="007949C4" w:rsidRPr="007949C4">
                <w:rPr>
                  <w:rStyle w:val="Hyperlink"/>
                  <w:rFonts w:ascii="Comic Sans MS" w:hAnsi="Comic Sans MS" w:cs="Arial"/>
                  <w:sz w:val="20"/>
                  <w:szCs w:val="18"/>
                </w:rPr>
                <w:t>Video subtract fractions</w:t>
              </w:r>
            </w:hyperlink>
          </w:p>
          <w:p w14:paraId="2B965D86" w14:textId="465F08DC" w:rsidR="007949C4" w:rsidRPr="005501C6" w:rsidRDefault="00071434" w:rsidP="5BB79883">
            <w:pPr>
              <w:spacing w:after="0" w:line="240" w:lineRule="auto"/>
              <w:jc w:val="both"/>
              <w:rPr>
                <w:rFonts w:ascii="Comic Sans MS" w:hAnsi="Comic Sans MS" w:cs="Arial"/>
                <w:sz w:val="20"/>
                <w:szCs w:val="18"/>
              </w:rPr>
            </w:pPr>
            <w:hyperlink r:id="rId26" w:history="1">
              <w:r w:rsidR="007949C4" w:rsidRPr="007949C4">
                <w:rPr>
                  <w:rStyle w:val="Hyperlink"/>
                  <w:rFonts w:ascii="Comic Sans MS" w:hAnsi="Comic Sans MS" w:cs="Arial"/>
                  <w:sz w:val="20"/>
                  <w:szCs w:val="18"/>
                </w:rPr>
                <w:t>Subtract fractions worksheet</w:t>
              </w:r>
            </w:hyperlink>
          </w:p>
          <w:p w14:paraId="4A000C48" w14:textId="7EE48615" w:rsidR="00F61540" w:rsidRPr="005501C6" w:rsidRDefault="00F61540" w:rsidP="00EF2339">
            <w:pPr>
              <w:spacing w:after="0" w:line="240" w:lineRule="auto"/>
              <w:jc w:val="both"/>
              <w:rPr>
                <w:rFonts w:ascii="Comic Sans MS" w:hAnsi="Comic Sans MS" w:cs="Arial"/>
                <w:sz w:val="20"/>
                <w:szCs w:val="18"/>
              </w:rPr>
            </w:pPr>
          </w:p>
        </w:tc>
        <w:tc>
          <w:tcPr>
            <w:tcW w:w="2410" w:type="dxa"/>
            <w:vAlign w:val="center"/>
          </w:tcPr>
          <w:p w14:paraId="1A710A56" w14:textId="0662C9BF" w:rsidR="00CA6B08"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5</w:t>
            </w:r>
          </w:p>
          <w:p w14:paraId="3E5AC647" w14:textId="6652EB90" w:rsidR="006F77C5" w:rsidRPr="005501C6" w:rsidRDefault="00B37E9A" w:rsidP="5BB79883">
            <w:pPr>
              <w:spacing w:after="0" w:line="240" w:lineRule="auto"/>
              <w:jc w:val="both"/>
              <w:rPr>
                <w:rFonts w:ascii="Comic Sans MS" w:hAnsi="Comic Sans MS" w:cs="Arial"/>
                <w:sz w:val="20"/>
                <w:szCs w:val="18"/>
              </w:rPr>
            </w:pPr>
            <w:r>
              <w:rPr>
                <w:rFonts w:ascii="Comic Sans MS" w:hAnsi="Comic Sans MS" w:cs="Arial"/>
                <w:sz w:val="20"/>
                <w:szCs w:val="18"/>
              </w:rPr>
              <w:t>Multiplication/division mini assessment</w:t>
            </w:r>
          </w:p>
          <w:p w14:paraId="09B76D80" w14:textId="46E3C8AC" w:rsidR="00F61540" w:rsidRDefault="00F61540" w:rsidP="5BB79883">
            <w:pPr>
              <w:spacing w:after="0" w:line="240" w:lineRule="auto"/>
              <w:jc w:val="both"/>
              <w:rPr>
                <w:rFonts w:ascii="Comic Sans MS" w:hAnsi="Comic Sans MS" w:cs="Arial"/>
                <w:sz w:val="20"/>
                <w:szCs w:val="18"/>
              </w:rPr>
            </w:pPr>
            <w:r w:rsidRPr="005501C6">
              <w:rPr>
                <w:rFonts w:ascii="Comic Sans MS" w:hAnsi="Comic Sans MS" w:cs="Arial"/>
                <w:sz w:val="20"/>
                <w:szCs w:val="18"/>
              </w:rPr>
              <w:t>Year 6</w:t>
            </w:r>
          </w:p>
          <w:p w14:paraId="2B9645C7" w14:textId="11FC67E5" w:rsidR="007949C4" w:rsidRDefault="00071434" w:rsidP="5BB79883">
            <w:pPr>
              <w:spacing w:after="0" w:line="240" w:lineRule="auto"/>
              <w:jc w:val="both"/>
              <w:rPr>
                <w:rFonts w:ascii="Comic Sans MS" w:hAnsi="Comic Sans MS" w:cs="Arial"/>
                <w:sz w:val="20"/>
                <w:szCs w:val="18"/>
              </w:rPr>
            </w:pPr>
            <w:hyperlink r:id="rId27" w:history="1">
              <w:r w:rsidR="00E347A1" w:rsidRPr="00E347A1">
                <w:rPr>
                  <w:rStyle w:val="Hyperlink"/>
                  <w:rFonts w:ascii="Comic Sans MS" w:hAnsi="Comic Sans MS" w:cs="Arial"/>
                  <w:sz w:val="20"/>
                  <w:szCs w:val="18"/>
                </w:rPr>
                <w:t>Video mixed addition and subtraction</w:t>
              </w:r>
            </w:hyperlink>
          </w:p>
          <w:p w14:paraId="1B2A7331" w14:textId="733E054A" w:rsidR="00E347A1" w:rsidRPr="005501C6" w:rsidRDefault="00071434" w:rsidP="5BB79883">
            <w:pPr>
              <w:spacing w:after="0" w:line="240" w:lineRule="auto"/>
              <w:jc w:val="both"/>
              <w:rPr>
                <w:rFonts w:ascii="Comic Sans MS" w:hAnsi="Comic Sans MS" w:cs="Arial"/>
                <w:sz w:val="20"/>
                <w:szCs w:val="18"/>
              </w:rPr>
            </w:pPr>
            <w:hyperlink r:id="rId28" w:history="1">
              <w:r w:rsidR="00E347A1" w:rsidRPr="00E347A1">
                <w:rPr>
                  <w:rStyle w:val="Hyperlink"/>
                  <w:rFonts w:ascii="Comic Sans MS" w:hAnsi="Comic Sans MS" w:cs="Arial"/>
                  <w:sz w:val="20"/>
                  <w:szCs w:val="18"/>
                </w:rPr>
                <w:t>Mixed addition and subtraction worksheet</w:t>
              </w:r>
            </w:hyperlink>
          </w:p>
          <w:p w14:paraId="7EE40E61" w14:textId="2E9E616F" w:rsidR="00B8620C" w:rsidRPr="005501C6" w:rsidRDefault="00B8620C" w:rsidP="5BB79883">
            <w:pPr>
              <w:spacing w:after="0" w:line="240" w:lineRule="auto"/>
              <w:jc w:val="both"/>
              <w:rPr>
                <w:rFonts w:ascii="Comic Sans MS" w:hAnsi="Comic Sans MS" w:cs="Arial"/>
                <w:sz w:val="20"/>
                <w:szCs w:val="18"/>
              </w:rPr>
            </w:pPr>
          </w:p>
        </w:tc>
      </w:tr>
      <w:tr w:rsidR="005501C6" w:rsidRPr="002F65D4" w14:paraId="3BDE1681" w14:textId="77777777" w:rsidTr="00F76865">
        <w:tc>
          <w:tcPr>
            <w:tcW w:w="1815" w:type="dxa"/>
            <w:shd w:val="clear" w:color="auto" w:fill="E7E6E6" w:themeFill="background2"/>
            <w:vAlign w:val="center"/>
          </w:tcPr>
          <w:p w14:paraId="2BCE6A8D" w14:textId="745BDD86" w:rsidR="008D4F30" w:rsidRDefault="00CA6B08" w:rsidP="008A4FB4">
            <w:pPr>
              <w:spacing w:after="0" w:line="240" w:lineRule="auto"/>
              <w:rPr>
                <w:rFonts w:ascii="Arial" w:hAnsi="Arial" w:cs="Arial"/>
                <w:b/>
                <w:bCs/>
                <w:sz w:val="24"/>
                <w:szCs w:val="24"/>
              </w:rPr>
            </w:pPr>
            <w:r>
              <w:rPr>
                <w:rFonts w:ascii="Arial" w:hAnsi="Arial" w:cs="Arial"/>
                <w:b/>
                <w:bCs/>
                <w:sz w:val="24"/>
                <w:szCs w:val="24"/>
              </w:rPr>
              <w:lastRenderedPageBreak/>
              <w:t xml:space="preserve">Reading </w:t>
            </w:r>
            <w:r w:rsidR="001A5332">
              <w:rPr>
                <w:rFonts w:ascii="Arial" w:hAnsi="Arial" w:cs="Arial"/>
                <w:b/>
                <w:bCs/>
                <w:sz w:val="24"/>
                <w:szCs w:val="24"/>
              </w:rPr>
              <w:t>(15 mins)</w:t>
            </w:r>
          </w:p>
          <w:p w14:paraId="3048FCB9" w14:textId="00C075D0" w:rsidR="00CA6B08" w:rsidRPr="002F65D4" w:rsidRDefault="00CA6B08" w:rsidP="008A4FB4">
            <w:pPr>
              <w:spacing w:after="0" w:line="240" w:lineRule="auto"/>
              <w:rPr>
                <w:rFonts w:ascii="Arial" w:hAnsi="Arial" w:cs="Arial"/>
                <w:b/>
                <w:bCs/>
                <w:sz w:val="24"/>
                <w:szCs w:val="24"/>
              </w:rPr>
            </w:pPr>
            <w:r>
              <w:rPr>
                <w:rFonts w:ascii="Arial" w:hAnsi="Arial" w:cs="Arial"/>
                <w:b/>
                <w:bCs/>
                <w:sz w:val="24"/>
                <w:szCs w:val="24"/>
              </w:rPr>
              <w:t>11:30-11:45</w:t>
            </w:r>
          </w:p>
        </w:tc>
        <w:tc>
          <w:tcPr>
            <w:tcW w:w="2268" w:type="dxa"/>
            <w:vAlign w:val="center"/>
          </w:tcPr>
          <w:p w14:paraId="4A8288DD" w14:textId="1D3F8B88" w:rsidR="006C4255" w:rsidRPr="00295DAA" w:rsidRDefault="00295DAA" w:rsidP="008A4FB4">
            <w:pPr>
              <w:spacing w:after="0" w:line="240" w:lineRule="auto"/>
              <w:rPr>
                <w:rFonts w:ascii="Comic Sans MS" w:hAnsi="Comic Sans MS" w:cs="Arial"/>
                <w:b/>
                <w:bCs/>
                <w:sz w:val="20"/>
                <w:szCs w:val="20"/>
              </w:rPr>
            </w:pPr>
            <w:r w:rsidRPr="00295DAA">
              <w:rPr>
                <w:rFonts w:ascii="Comic Sans MS" w:hAnsi="Comic Sans MS"/>
                <w:color w:val="000000"/>
                <w:sz w:val="20"/>
                <w:szCs w:val="20"/>
              </w:rPr>
              <w:t>A Monster Calls reading comprehension</w:t>
            </w:r>
          </w:p>
        </w:tc>
        <w:tc>
          <w:tcPr>
            <w:tcW w:w="2694" w:type="dxa"/>
            <w:vAlign w:val="center"/>
          </w:tcPr>
          <w:p w14:paraId="0CC96320" w14:textId="233C95B6" w:rsidR="008D4F30" w:rsidRPr="00295DAA" w:rsidRDefault="00295DAA" w:rsidP="008A4FB4">
            <w:pPr>
              <w:spacing w:after="0" w:line="240" w:lineRule="auto"/>
              <w:rPr>
                <w:rFonts w:ascii="Comic Sans MS" w:hAnsi="Comic Sans MS" w:cs="Arial"/>
                <w:b/>
                <w:bCs/>
                <w:sz w:val="20"/>
                <w:szCs w:val="20"/>
              </w:rPr>
            </w:pPr>
            <w:r w:rsidRPr="00295DAA">
              <w:rPr>
                <w:rFonts w:ascii="Comic Sans MS" w:hAnsi="Comic Sans MS"/>
                <w:color w:val="000000"/>
                <w:sz w:val="20"/>
                <w:szCs w:val="20"/>
              </w:rPr>
              <w:t>A Monster Calls reading comprehension</w:t>
            </w:r>
          </w:p>
        </w:tc>
        <w:tc>
          <w:tcPr>
            <w:tcW w:w="2835" w:type="dxa"/>
            <w:vAlign w:val="center"/>
          </w:tcPr>
          <w:p w14:paraId="1C4E9D4B" w14:textId="6E530AAA" w:rsidR="008D4F30" w:rsidRDefault="00582AB1" w:rsidP="008A0E68">
            <w:pPr>
              <w:spacing w:after="0" w:line="240" w:lineRule="auto"/>
              <w:rPr>
                <w:rFonts w:ascii="Comic Sans MS" w:hAnsi="Comic Sans MS" w:cs="Arial"/>
                <w:bCs/>
                <w:sz w:val="20"/>
                <w:szCs w:val="20"/>
              </w:rPr>
            </w:pPr>
            <w:r w:rsidRPr="00582AB1">
              <w:rPr>
                <w:rFonts w:ascii="Comic Sans MS" w:hAnsi="Comic Sans MS" w:cs="Arial"/>
                <w:bCs/>
                <w:sz w:val="20"/>
                <w:szCs w:val="20"/>
              </w:rPr>
              <w:t>Follow t</w:t>
            </w:r>
            <w:r>
              <w:rPr>
                <w:rFonts w:ascii="Comic Sans MS" w:hAnsi="Comic Sans MS" w:cs="Arial"/>
                <w:bCs/>
                <w:sz w:val="20"/>
                <w:szCs w:val="20"/>
              </w:rPr>
              <w:t>he link on today’s discussion</w:t>
            </w:r>
            <w:r w:rsidRPr="00582AB1">
              <w:rPr>
                <w:rFonts w:ascii="Comic Sans MS" w:hAnsi="Comic Sans MS" w:cs="Arial"/>
                <w:bCs/>
                <w:sz w:val="20"/>
                <w:szCs w:val="20"/>
              </w:rPr>
              <w:t xml:space="preserve"> to listen to chapter 2 of A Monster Calls</w:t>
            </w:r>
          </w:p>
          <w:p w14:paraId="1EC931A1" w14:textId="604042C6" w:rsidR="00582AB1" w:rsidRPr="00582AB1" w:rsidRDefault="00582AB1" w:rsidP="008A0E68">
            <w:pPr>
              <w:spacing w:after="0" w:line="240" w:lineRule="auto"/>
              <w:rPr>
                <w:rFonts w:ascii="Comic Sans MS" w:hAnsi="Comic Sans MS" w:cs="Arial"/>
                <w:bCs/>
                <w:sz w:val="20"/>
                <w:szCs w:val="20"/>
              </w:rPr>
            </w:pPr>
          </w:p>
        </w:tc>
        <w:tc>
          <w:tcPr>
            <w:tcW w:w="2976" w:type="dxa"/>
            <w:vAlign w:val="center"/>
          </w:tcPr>
          <w:p w14:paraId="3575718D" w14:textId="474690CD" w:rsidR="008D4F30" w:rsidRPr="00295DAA" w:rsidRDefault="00295DAA" w:rsidP="008A4FB4">
            <w:pPr>
              <w:spacing w:after="0" w:line="240" w:lineRule="auto"/>
              <w:rPr>
                <w:rFonts w:ascii="Comic Sans MS" w:hAnsi="Comic Sans MS" w:cs="Arial"/>
                <w:b/>
                <w:bCs/>
                <w:sz w:val="20"/>
                <w:szCs w:val="20"/>
              </w:rPr>
            </w:pPr>
            <w:r w:rsidRPr="00295DAA">
              <w:rPr>
                <w:rFonts w:ascii="Comic Sans MS" w:hAnsi="Comic Sans MS"/>
                <w:color w:val="000000"/>
                <w:sz w:val="20"/>
                <w:szCs w:val="20"/>
              </w:rPr>
              <w:t>A Monster Calls reading comprehension</w:t>
            </w:r>
          </w:p>
        </w:tc>
        <w:tc>
          <w:tcPr>
            <w:tcW w:w="2410" w:type="dxa"/>
            <w:vAlign w:val="center"/>
          </w:tcPr>
          <w:p w14:paraId="5482E027" w14:textId="17AF9F8F" w:rsidR="008D4F30" w:rsidRPr="005501C6" w:rsidRDefault="00582AB1" w:rsidP="00582AB1">
            <w:pPr>
              <w:spacing w:after="0" w:line="240" w:lineRule="auto"/>
              <w:rPr>
                <w:rFonts w:ascii="Comic Sans MS" w:hAnsi="Comic Sans MS" w:cs="Arial"/>
                <w:bCs/>
                <w:sz w:val="18"/>
                <w:szCs w:val="18"/>
              </w:rPr>
            </w:pPr>
            <w:r w:rsidRPr="00582AB1">
              <w:rPr>
                <w:rFonts w:ascii="Comic Sans MS" w:hAnsi="Comic Sans MS" w:cs="Arial"/>
                <w:bCs/>
                <w:sz w:val="20"/>
                <w:szCs w:val="18"/>
              </w:rPr>
              <w:t xml:space="preserve">Follow </w:t>
            </w:r>
            <w:r>
              <w:rPr>
                <w:rFonts w:ascii="Comic Sans MS" w:hAnsi="Comic Sans MS" w:cs="Arial"/>
                <w:bCs/>
                <w:sz w:val="20"/>
                <w:szCs w:val="18"/>
              </w:rPr>
              <w:t>the link on today’s discussion</w:t>
            </w:r>
            <w:r w:rsidRPr="00582AB1">
              <w:rPr>
                <w:rFonts w:ascii="Comic Sans MS" w:hAnsi="Comic Sans MS" w:cs="Arial"/>
                <w:bCs/>
                <w:sz w:val="20"/>
                <w:szCs w:val="18"/>
              </w:rPr>
              <w:t xml:space="preserve"> to listen to Chapter 3 of A Monster Calls</w:t>
            </w:r>
          </w:p>
        </w:tc>
      </w:tr>
      <w:tr w:rsidR="005501C6" w:rsidRPr="002F65D4" w14:paraId="09590845" w14:textId="77777777" w:rsidTr="00F76865">
        <w:tc>
          <w:tcPr>
            <w:tcW w:w="1815" w:type="dxa"/>
            <w:shd w:val="clear" w:color="auto" w:fill="E7E6E6" w:themeFill="background2"/>
            <w:vAlign w:val="center"/>
          </w:tcPr>
          <w:p w14:paraId="2E19D248" w14:textId="3F33436A" w:rsidR="00C606BA" w:rsidRDefault="00C606BA" w:rsidP="008A4FB4">
            <w:pPr>
              <w:spacing w:after="0" w:line="240" w:lineRule="auto"/>
              <w:rPr>
                <w:rFonts w:ascii="Arial" w:hAnsi="Arial" w:cs="Arial"/>
                <w:b/>
                <w:bCs/>
                <w:sz w:val="24"/>
                <w:szCs w:val="24"/>
              </w:rPr>
            </w:pPr>
            <w:r>
              <w:rPr>
                <w:rFonts w:ascii="Arial" w:hAnsi="Arial" w:cs="Arial"/>
                <w:b/>
                <w:bCs/>
                <w:sz w:val="24"/>
                <w:szCs w:val="24"/>
              </w:rPr>
              <w:t>Lunch</w:t>
            </w:r>
          </w:p>
        </w:tc>
        <w:tc>
          <w:tcPr>
            <w:tcW w:w="2268" w:type="dxa"/>
            <w:vAlign w:val="center"/>
          </w:tcPr>
          <w:p w14:paraId="2FA4EDD9" w14:textId="77777777" w:rsidR="00C606BA" w:rsidRPr="00BC7507" w:rsidRDefault="00C606BA" w:rsidP="008A4FB4">
            <w:pPr>
              <w:spacing w:after="0" w:line="240" w:lineRule="auto"/>
              <w:rPr>
                <w:rFonts w:ascii="Arial" w:hAnsi="Arial" w:cs="Arial"/>
                <w:b/>
                <w:bCs/>
                <w:sz w:val="18"/>
                <w:szCs w:val="18"/>
              </w:rPr>
            </w:pPr>
          </w:p>
        </w:tc>
        <w:tc>
          <w:tcPr>
            <w:tcW w:w="2694" w:type="dxa"/>
            <w:vAlign w:val="center"/>
          </w:tcPr>
          <w:p w14:paraId="65456191" w14:textId="77777777" w:rsidR="00C606BA" w:rsidRPr="00BC7507" w:rsidRDefault="00C606BA" w:rsidP="008A4FB4">
            <w:pPr>
              <w:spacing w:after="0" w:line="240" w:lineRule="auto"/>
              <w:rPr>
                <w:rFonts w:ascii="Arial" w:hAnsi="Arial" w:cs="Arial"/>
                <w:b/>
                <w:bCs/>
                <w:sz w:val="18"/>
                <w:szCs w:val="18"/>
              </w:rPr>
            </w:pPr>
          </w:p>
        </w:tc>
        <w:tc>
          <w:tcPr>
            <w:tcW w:w="2835" w:type="dxa"/>
            <w:vAlign w:val="center"/>
          </w:tcPr>
          <w:p w14:paraId="31BCD94F" w14:textId="77777777" w:rsidR="00C606BA" w:rsidRPr="00BC7507" w:rsidRDefault="00C606BA" w:rsidP="008A0E68">
            <w:pPr>
              <w:spacing w:after="0" w:line="240" w:lineRule="auto"/>
              <w:rPr>
                <w:rFonts w:ascii="Arial" w:hAnsi="Arial" w:cs="Arial"/>
                <w:b/>
                <w:bCs/>
                <w:sz w:val="18"/>
                <w:szCs w:val="18"/>
              </w:rPr>
            </w:pPr>
          </w:p>
        </w:tc>
        <w:tc>
          <w:tcPr>
            <w:tcW w:w="2976" w:type="dxa"/>
            <w:vAlign w:val="center"/>
          </w:tcPr>
          <w:p w14:paraId="34E9792D" w14:textId="77777777" w:rsidR="00C606BA" w:rsidRDefault="00C606BA" w:rsidP="008A4FB4">
            <w:pPr>
              <w:spacing w:after="0" w:line="240" w:lineRule="auto"/>
              <w:rPr>
                <w:rFonts w:ascii="Arial" w:hAnsi="Arial" w:cs="Arial"/>
                <w:b/>
                <w:bCs/>
                <w:sz w:val="18"/>
                <w:szCs w:val="18"/>
              </w:rPr>
            </w:pPr>
          </w:p>
        </w:tc>
        <w:tc>
          <w:tcPr>
            <w:tcW w:w="2410" w:type="dxa"/>
            <w:vAlign w:val="center"/>
          </w:tcPr>
          <w:p w14:paraId="7BDA8624" w14:textId="77777777" w:rsidR="00C606BA" w:rsidRPr="00BC7507" w:rsidRDefault="00C606BA" w:rsidP="008A0E68">
            <w:pPr>
              <w:spacing w:after="0" w:line="240" w:lineRule="auto"/>
              <w:rPr>
                <w:rFonts w:ascii="Arial" w:hAnsi="Arial" w:cs="Arial"/>
                <w:bCs/>
                <w:sz w:val="18"/>
                <w:szCs w:val="18"/>
              </w:rPr>
            </w:pPr>
          </w:p>
        </w:tc>
      </w:tr>
      <w:tr w:rsidR="005501C6" w:rsidRPr="002F65D4" w14:paraId="7E41C08F" w14:textId="77777777" w:rsidTr="00F76865">
        <w:trPr>
          <w:trHeight w:val="1563"/>
        </w:trPr>
        <w:tc>
          <w:tcPr>
            <w:tcW w:w="1815" w:type="dxa"/>
            <w:shd w:val="clear" w:color="auto" w:fill="E7E6E6" w:themeFill="background2"/>
            <w:vAlign w:val="center"/>
          </w:tcPr>
          <w:p w14:paraId="521220A3" w14:textId="11972518" w:rsidR="008D4F30" w:rsidRDefault="008D4F30" w:rsidP="008A4FB4">
            <w:pPr>
              <w:spacing w:after="0" w:line="240" w:lineRule="auto"/>
              <w:rPr>
                <w:rFonts w:ascii="Arial" w:hAnsi="Arial" w:cs="Arial"/>
                <w:b/>
                <w:bCs/>
                <w:sz w:val="24"/>
                <w:szCs w:val="24"/>
              </w:rPr>
            </w:pPr>
            <w:r w:rsidRPr="002F65D4">
              <w:rPr>
                <w:rFonts w:ascii="Arial" w:hAnsi="Arial" w:cs="Arial"/>
                <w:b/>
                <w:bCs/>
                <w:sz w:val="24"/>
                <w:szCs w:val="24"/>
              </w:rPr>
              <w:t>Topic</w:t>
            </w:r>
            <w:r w:rsidR="001A5332">
              <w:rPr>
                <w:rFonts w:ascii="Arial" w:hAnsi="Arial" w:cs="Arial"/>
                <w:b/>
                <w:bCs/>
                <w:sz w:val="24"/>
                <w:szCs w:val="24"/>
              </w:rPr>
              <w:t xml:space="preserve"> (45 mins)</w:t>
            </w:r>
          </w:p>
          <w:p w14:paraId="58D24A78" w14:textId="0F39AF33" w:rsidR="008D4F30" w:rsidRPr="002F65D4" w:rsidRDefault="00CA6B08" w:rsidP="5BB79883">
            <w:pPr>
              <w:spacing w:after="0" w:line="240" w:lineRule="auto"/>
              <w:rPr>
                <w:rFonts w:ascii="Arial" w:hAnsi="Arial" w:cs="Arial"/>
                <w:b/>
                <w:bCs/>
                <w:sz w:val="24"/>
                <w:szCs w:val="24"/>
              </w:rPr>
            </w:pPr>
            <w:r>
              <w:rPr>
                <w:rFonts w:ascii="Arial" w:hAnsi="Arial" w:cs="Arial"/>
                <w:b/>
                <w:bCs/>
                <w:sz w:val="24"/>
                <w:szCs w:val="24"/>
              </w:rPr>
              <w:t>1:</w:t>
            </w:r>
            <w:r w:rsidR="001A5332">
              <w:rPr>
                <w:rFonts w:ascii="Arial" w:hAnsi="Arial" w:cs="Arial"/>
                <w:b/>
                <w:bCs/>
                <w:sz w:val="24"/>
                <w:szCs w:val="24"/>
              </w:rPr>
              <w:t>00</w:t>
            </w:r>
            <w:r>
              <w:rPr>
                <w:rFonts w:ascii="Arial" w:hAnsi="Arial" w:cs="Arial"/>
                <w:b/>
                <w:bCs/>
                <w:sz w:val="24"/>
                <w:szCs w:val="24"/>
              </w:rPr>
              <w:t>-</w:t>
            </w:r>
            <w:r w:rsidR="001A5332">
              <w:rPr>
                <w:rFonts w:ascii="Arial" w:hAnsi="Arial" w:cs="Arial"/>
                <w:b/>
                <w:bCs/>
                <w:sz w:val="24"/>
                <w:szCs w:val="24"/>
              </w:rPr>
              <w:t>1:45</w:t>
            </w:r>
          </w:p>
        </w:tc>
        <w:tc>
          <w:tcPr>
            <w:tcW w:w="2268" w:type="dxa"/>
            <w:vAlign w:val="center"/>
          </w:tcPr>
          <w:p w14:paraId="1CEED136" w14:textId="02CC50C5" w:rsidR="005E6842" w:rsidRPr="005E6842" w:rsidRDefault="005E6842" w:rsidP="005E6842">
            <w:pPr>
              <w:spacing w:after="0" w:line="240" w:lineRule="auto"/>
              <w:rPr>
                <w:rFonts w:ascii="Arial" w:hAnsi="Arial" w:cs="Arial"/>
                <w:b/>
                <w:bCs/>
                <w:sz w:val="18"/>
                <w:szCs w:val="18"/>
              </w:rPr>
            </w:pPr>
          </w:p>
          <w:p w14:paraId="5AC9E026" w14:textId="0A3442B2" w:rsidR="008D4F30" w:rsidRPr="00BC7507" w:rsidRDefault="008D4F30" w:rsidP="5BB79883">
            <w:pPr>
              <w:pStyle w:val="NormalWeb"/>
              <w:spacing w:before="0" w:beforeAutospacing="0" w:after="0" w:afterAutospacing="0"/>
              <w:rPr>
                <w:rFonts w:ascii="Arial" w:hAnsi="Arial" w:cs="Arial"/>
                <w:color w:val="000000" w:themeColor="text1"/>
                <w:sz w:val="20"/>
                <w:szCs w:val="20"/>
              </w:rPr>
            </w:pPr>
          </w:p>
          <w:p w14:paraId="728CD139" w14:textId="7B817DEA" w:rsidR="008D4F30" w:rsidRPr="00BC7507" w:rsidRDefault="008D4F30" w:rsidP="5BB79883">
            <w:pPr>
              <w:pStyle w:val="NormalWeb"/>
              <w:spacing w:before="0" w:beforeAutospacing="0" w:after="0" w:afterAutospacing="0"/>
              <w:rPr>
                <w:rFonts w:ascii="Arial" w:hAnsi="Arial" w:cs="Arial"/>
                <w:color w:val="000000" w:themeColor="text1"/>
                <w:sz w:val="20"/>
                <w:szCs w:val="20"/>
              </w:rPr>
            </w:pPr>
          </w:p>
          <w:p w14:paraId="1EBFACD4" w14:textId="2297650F" w:rsidR="008D4F30" w:rsidRPr="00BC7507" w:rsidRDefault="008D4F30" w:rsidP="5BB79883">
            <w:pPr>
              <w:pStyle w:val="NormalWeb"/>
              <w:spacing w:before="0" w:beforeAutospacing="0" w:after="0" w:afterAutospacing="0"/>
              <w:rPr>
                <w:rFonts w:ascii="Arial" w:hAnsi="Arial" w:cs="Arial"/>
                <w:color w:val="000000" w:themeColor="text1"/>
                <w:sz w:val="20"/>
                <w:szCs w:val="20"/>
              </w:rPr>
            </w:pPr>
          </w:p>
          <w:p w14:paraId="228BF154" w14:textId="497125B4" w:rsidR="008D4F30" w:rsidRPr="00BC7507" w:rsidRDefault="008D4F30" w:rsidP="5BB79883">
            <w:pPr>
              <w:pStyle w:val="NormalWeb"/>
              <w:spacing w:before="0" w:beforeAutospacing="0" w:after="0" w:afterAutospacing="0"/>
              <w:rPr>
                <w:rFonts w:ascii="Arial" w:hAnsi="Arial" w:cs="Arial"/>
                <w:color w:val="000000" w:themeColor="text1"/>
                <w:sz w:val="20"/>
                <w:szCs w:val="20"/>
              </w:rPr>
            </w:pPr>
          </w:p>
          <w:p w14:paraId="7001E4DB" w14:textId="466354ED" w:rsidR="008D4F30" w:rsidRPr="00BC7507" w:rsidRDefault="008D4F30" w:rsidP="5BB79883">
            <w:pPr>
              <w:pStyle w:val="NormalWeb"/>
              <w:spacing w:before="0" w:beforeAutospacing="0" w:after="0" w:afterAutospacing="0"/>
              <w:rPr>
                <w:rFonts w:ascii="Arial" w:hAnsi="Arial" w:cs="Arial"/>
                <w:color w:val="000000" w:themeColor="text1"/>
                <w:sz w:val="20"/>
                <w:szCs w:val="20"/>
              </w:rPr>
            </w:pPr>
          </w:p>
          <w:p w14:paraId="65583C2D" w14:textId="146DC5F8" w:rsidR="008D4F30" w:rsidRPr="007276BB" w:rsidRDefault="00A16397" w:rsidP="7D309321">
            <w:pPr>
              <w:pStyle w:val="NormalWeb"/>
              <w:spacing w:before="0" w:beforeAutospacing="0" w:after="0" w:afterAutospacing="0"/>
              <w:rPr>
                <w:rFonts w:ascii="Comic Sans MS" w:hAnsi="Comic Sans MS" w:cs="Arial"/>
                <w:color w:val="000000" w:themeColor="text1"/>
                <w:sz w:val="20"/>
                <w:szCs w:val="20"/>
              </w:rPr>
            </w:pPr>
            <w:r w:rsidRPr="007276BB">
              <w:rPr>
                <w:rFonts w:ascii="Comic Sans MS" w:hAnsi="Comic Sans MS" w:cs="Arial"/>
                <w:color w:val="000000" w:themeColor="text1"/>
                <w:sz w:val="20"/>
                <w:szCs w:val="20"/>
              </w:rPr>
              <w:t xml:space="preserve">Art – Look at the ancient Maya masks </w:t>
            </w:r>
            <w:proofErr w:type="spellStart"/>
            <w:r w:rsidRPr="007276BB">
              <w:rPr>
                <w:rFonts w:ascii="Comic Sans MS" w:hAnsi="Comic Sans MS" w:cs="Arial"/>
                <w:color w:val="000000" w:themeColor="text1"/>
                <w:sz w:val="20"/>
                <w:szCs w:val="20"/>
              </w:rPr>
              <w:t>powerpoint</w:t>
            </w:r>
            <w:proofErr w:type="spellEnd"/>
            <w:r w:rsidRPr="007276BB">
              <w:rPr>
                <w:rFonts w:ascii="Comic Sans MS" w:hAnsi="Comic Sans MS" w:cs="Arial"/>
                <w:color w:val="000000" w:themeColor="text1"/>
                <w:sz w:val="20"/>
                <w:szCs w:val="20"/>
              </w:rPr>
              <w:t xml:space="preserve"> on the blog. Use the template on the blog to design your own mask</w:t>
            </w:r>
            <w:r w:rsidR="007276BB">
              <w:rPr>
                <w:rFonts w:ascii="Comic Sans MS" w:hAnsi="Comic Sans MS" w:cs="Arial"/>
                <w:color w:val="000000" w:themeColor="text1"/>
                <w:sz w:val="20"/>
                <w:szCs w:val="20"/>
              </w:rPr>
              <w:t>. Decide whether it will be an event mask or a death mask.</w:t>
            </w:r>
          </w:p>
        </w:tc>
        <w:tc>
          <w:tcPr>
            <w:tcW w:w="2694" w:type="dxa"/>
            <w:vAlign w:val="center"/>
          </w:tcPr>
          <w:p w14:paraId="2E30E35E" w14:textId="2A2CD687" w:rsidR="001C70D8" w:rsidRPr="001C70D8" w:rsidRDefault="005501C6" w:rsidP="00EF2339">
            <w:pPr>
              <w:spacing w:after="0" w:line="240" w:lineRule="auto"/>
              <w:rPr>
                <w:rFonts w:ascii="Comic Sans MS" w:hAnsi="Comic Sans MS"/>
                <w:sz w:val="20"/>
                <w:szCs w:val="20"/>
              </w:rPr>
            </w:pPr>
            <w:r w:rsidRPr="001C70D8">
              <w:rPr>
                <w:rFonts w:ascii="Comic Sans MS" w:hAnsi="Comic Sans MS"/>
                <w:sz w:val="20"/>
                <w:szCs w:val="20"/>
              </w:rPr>
              <w:t xml:space="preserve">PSHE </w:t>
            </w:r>
            <w:proofErr w:type="gramStart"/>
            <w:r w:rsidRPr="001C70D8">
              <w:rPr>
                <w:rFonts w:ascii="Comic Sans MS" w:hAnsi="Comic Sans MS"/>
                <w:sz w:val="20"/>
                <w:szCs w:val="20"/>
              </w:rPr>
              <w:t xml:space="preserve">- </w:t>
            </w:r>
            <w:r w:rsidR="001C70D8" w:rsidRPr="001C70D8">
              <w:rPr>
                <w:rFonts w:ascii="Comic Sans MS" w:hAnsi="Comic Sans MS"/>
                <w:sz w:val="20"/>
                <w:szCs w:val="20"/>
              </w:rPr>
              <w:t>:</w:t>
            </w:r>
            <w:proofErr w:type="gramEnd"/>
            <w:r w:rsidR="001C70D8" w:rsidRPr="001C70D8">
              <w:rPr>
                <w:rFonts w:ascii="Comic Sans MS" w:hAnsi="Comic Sans MS"/>
                <w:sz w:val="20"/>
                <w:szCs w:val="20"/>
              </w:rPr>
              <w:t xml:space="preserve"> Jobs and Salaries. Use the occupation cards from the blog and put the occupations in the order of what you think is each one earns annually (yearly). You can check the average salaries for each occupation in Suffolk using this salary checker </w:t>
            </w:r>
            <w:hyperlink r:id="rId29" w:history="1">
              <w:r w:rsidR="001C70D8" w:rsidRPr="001C70D8">
                <w:rPr>
                  <w:rStyle w:val="Hyperlink"/>
                  <w:rFonts w:ascii="Comic Sans MS" w:hAnsi="Comic Sans MS"/>
                  <w:sz w:val="20"/>
                  <w:szCs w:val="20"/>
                </w:rPr>
                <w:t>https://www.checkasalary.co.uk/</w:t>
              </w:r>
            </w:hyperlink>
          </w:p>
          <w:p w14:paraId="204597CB" w14:textId="77777777" w:rsidR="008D4F30" w:rsidRDefault="001C70D8" w:rsidP="00582AB1">
            <w:pPr>
              <w:spacing w:after="0" w:line="240" w:lineRule="auto"/>
              <w:rPr>
                <w:rFonts w:ascii="Comic Sans MS" w:hAnsi="Comic Sans MS"/>
                <w:sz w:val="20"/>
                <w:szCs w:val="20"/>
              </w:rPr>
            </w:pPr>
            <w:r w:rsidRPr="001C70D8">
              <w:rPr>
                <w:rFonts w:ascii="Comic Sans MS" w:hAnsi="Comic Sans MS"/>
                <w:sz w:val="20"/>
                <w:szCs w:val="20"/>
              </w:rPr>
              <w:t>How important is salary when choosing a job? If possible, discuss this with an adult at home. What else is important? Write down at least six things (not salary) that are important when choosing a job.</w:t>
            </w:r>
          </w:p>
          <w:p w14:paraId="224B3094" w14:textId="30E809DB" w:rsidR="003F2342" w:rsidRPr="005501C6" w:rsidRDefault="003F2342" w:rsidP="00582AB1">
            <w:pPr>
              <w:spacing w:after="0" w:line="240" w:lineRule="auto"/>
              <w:rPr>
                <w:rFonts w:ascii="Comic Sans MS" w:hAnsi="Comic Sans MS" w:cs="Arial"/>
                <w:sz w:val="18"/>
                <w:szCs w:val="18"/>
              </w:rPr>
            </w:pPr>
            <w:r>
              <w:rPr>
                <w:rFonts w:ascii="Comic Sans MS" w:hAnsi="Comic Sans MS"/>
                <w:sz w:val="20"/>
                <w:szCs w:val="20"/>
              </w:rPr>
              <w:t xml:space="preserve">PE - </w:t>
            </w:r>
            <w:r>
              <w:rPr>
                <w:rStyle w:val="eop"/>
                <w:rFonts w:ascii="Comic Sans MS" w:hAnsi="Comic Sans MS" w:cs="Arial"/>
                <w:color w:val="000000" w:themeColor="text1"/>
                <w:sz w:val="20"/>
                <w:szCs w:val="20"/>
              </w:rPr>
              <w:t xml:space="preserve">Use some of the activities from </w:t>
            </w:r>
            <w:hyperlink r:id="rId30" w:history="1">
              <w:r w:rsidRPr="003F2342">
                <w:rPr>
                  <w:rStyle w:val="Hyperlink"/>
                  <w:rFonts w:ascii="Comic Sans MS" w:hAnsi="Comic Sans MS" w:cs="Arial"/>
                  <w:sz w:val="20"/>
                  <w:szCs w:val="20"/>
                </w:rPr>
                <w:t>gets</w:t>
              </w:r>
              <w:r w:rsidRPr="003F2342">
                <w:rPr>
                  <w:rStyle w:val="Hyperlink"/>
                  <w:rFonts w:ascii="Comic Sans MS" w:hAnsi="Comic Sans MS" w:cs="Arial"/>
                  <w:sz w:val="20"/>
                  <w:szCs w:val="20"/>
                </w:rPr>
                <w:t>e</w:t>
              </w:r>
              <w:r w:rsidRPr="003F2342">
                <w:rPr>
                  <w:rStyle w:val="Hyperlink"/>
                  <w:rFonts w:ascii="Comic Sans MS" w:hAnsi="Comic Sans MS" w:cs="Arial"/>
                  <w:sz w:val="20"/>
                  <w:szCs w:val="20"/>
                </w:rPr>
                <w:t>t4pe</w:t>
              </w:r>
            </w:hyperlink>
          </w:p>
        </w:tc>
        <w:tc>
          <w:tcPr>
            <w:tcW w:w="2835" w:type="dxa"/>
            <w:vAlign w:val="center"/>
          </w:tcPr>
          <w:p w14:paraId="1232892F" w14:textId="4DC1CF10" w:rsidR="008D4F30" w:rsidRDefault="005501C6"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RE – Hinduism – How do questions about Brahman and atman influence the way a Hindu lives?</w:t>
            </w:r>
          </w:p>
          <w:p w14:paraId="1F316A1D" w14:textId="709B55B6" w:rsidR="00F91128" w:rsidRDefault="00F91128"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 xml:space="preserve">Enquire - </w:t>
            </w:r>
          </w:p>
          <w:p w14:paraId="29A3DD9A" w14:textId="6018C67D" w:rsidR="00C10005" w:rsidRDefault="00F91128"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Watch</w:t>
            </w:r>
            <w:r w:rsidR="00C10005">
              <w:rPr>
                <w:rFonts w:ascii="Comic Sans MS" w:hAnsi="Comic Sans MS" w:cs="Arial"/>
                <w:sz w:val="20"/>
                <w:szCs w:val="20"/>
              </w:rPr>
              <w:t xml:space="preserve"> this story</w:t>
            </w:r>
          </w:p>
          <w:p w14:paraId="2899944F" w14:textId="6CF1C585" w:rsidR="00C10005" w:rsidRDefault="00071434" w:rsidP="008A0E68">
            <w:pPr>
              <w:pStyle w:val="paragraph"/>
              <w:spacing w:before="0" w:beforeAutospacing="0" w:after="0" w:afterAutospacing="0"/>
              <w:textAlignment w:val="baseline"/>
              <w:rPr>
                <w:rFonts w:ascii="Comic Sans MS" w:hAnsi="Comic Sans MS" w:cs="Arial"/>
                <w:sz w:val="20"/>
                <w:szCs w:val="20"/>
              </w:rPr>
            </w:pPr>
            <w:hyperlink r:id="rId31" w:history="1">
              <w:r w:rsidR="00C10005" w:rsidRPr="00C10005">
                <w:rPr>
                  <w:rStyle w:val="Hyperlink"/>
                  <w:rFonts w:ascii="Comic Sans MS" w:hAnsi="Comic Sans MS" w:cs="Arial"/>
                  <w:sz w:val="20"/>
                  <w:szCs w:val="20"/>
                </w:rPr>
                <w:t>The Blind Men and the Elephant</w:t>
              </w:r>
            </w:hyperlink>
          </w:p>
          <w:p w14:paraId="12336094" w14:textId="3183832D" w:rsidR="00C10005" w:rsidRDefault="00C10005"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Does it explain why Hindus have different views about God?</w:t>
            </w:r>
          </w:p>
          <w:p w14:paraId="716E9EA6" w14:textId="7C766772" w:rsidR="005501C6" w:rsidRDefault="00F91128"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Look at the ppt on the blog and then c</w:t>
            </w:r>
            <w:r w:rsidR="00C10005">
              <w:rPr>
                <w:rFonts w:ascii="Comic Sans MS" w:hAnsi="Comic Sans MS" w:cs="Arial"/>
                <w:sz w:val="20"/>
                <w:szCs w:val="20"/>
              </w:rPr>
              <w:t>omplete the sheet about different views of God.</w:t>
            </w:r>
          </w:p>
          <w:p w14:paraId="559AF35E" w14:textId="77777777" w:rsidR="00C10005" w:rsidRDefault="00F91128"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Think about the views of God in other religions using the mind map to help you.</w:t>
            </w:r>
          </w:p>
          <w:p w14:paraId="4BE58F99" w14:textId="654CB9A2" w:rsidR="00F91128" w:rsidRPr="005501C6" w:rsidRDefault="00F91128" w:rsidP="008A0E68">
            <w:pPr>
              <w:pStyle w:val="paragraph"/>
              <w:spacing w:before="0" w:beforeAutospacing="0" w:after="0" w:afterAutospacing="0"/>
              <w:textAlignment w:val="baseline"/>
              <w:rPr>
                <w:rFonts w:ascii="Comic Sans MS" w:hAnsi="Comic Sans MS" w:cs="Arial"/>
                <w:sz w:val="20"/>
                <w:szCs w:val="20"/>
              </w:rPr>
            </w:pPr>
            <w:r>
              <w:rPr>
                <w:rFonts w:ascii="Comic Sans MS" w:hAnsi="Comic Sans MS" w:cs="Arial"/>
                <w:sz w:val="20"/>
                <w:szCs w:val="20"/>
              </w:rPr>
              <w:t>Complete the questions in the last page.</w:t>
            </w:r>
          </w:p>
        </w:tc>
        <w:tc>
          <w:tcPr>
            <w:tcW w:w="2976" w:type="dxa"/>
            <w:vAlign w:val="center"/>
          </w:tcPr>
          <w:p w14:paraId="7F83FFB1" w14:textId="4761E1C2" w:rsidR="00A1452B" w:rsidRDefault="005501C6" w:rsidP="7D309321">
            <w:pPr>
              <w:spacing w:after="0" w:line="240" w:lineRule="auto"/>
              <w:rPr>
                <w:rStyle w:val="eop"/>
                <w:rFonts w:ascii="Comic Sans MS" w:hAnsi="Comic Sans MS" w:cs="Arial"/>
                <w:color w:val="000000" w:themeColor="text1"/>
                <w:sz w:val="20"/>
                <w:szCs w:val="20"/>
              </w:rPr>
            </w:pPr>
            <w:r w:rsidRPr="005501C6">
              <w:rPr>
                <w:rStyle w:val="eop"/>
                <w:rFonts w:ascii="Comic Sans MS" w:hAnsi="Comic Sans MS" w:cs="Arial"/>
                <w:color w:val="000000" w:themeColor="text1"/>
                <w:sz w:val="20"/>
                <w:szCs w:val="20"/>
              </w:rPr>
              <w:t>Topic – Ancient Mayas</w:t>
            </w:r>
            <w:r w:rsidR="00A16397">
              <w:rPr>
                <w:rStyle w:val="eop"/>
                <w:rFonts w:ascii="Comic Sans MS" w:hAnsi="Comic Sans MS" w:cs="Arial"/>
                <w:color w:val="000000" w:themeColor="text1"/>
                <w:sz w:val="20"/>
                <w:szCs w:val="20"/>
              </w:rPr>
              <w:t xml:space="preserve"> – Gods and Religion</w:t>
            </w:r>
          </w:p>
          <w:p w14:paraId="111E9949" w14:textId="0E179014" w:rsidR="00A16397" w:rsidRDefault="00A16397" w:rsidP="7D309321">
            <w:pPr>
              <w:spacing w:after="0" w:line="240" w:lineRule="auto"/>
              <w:rPr>
                <w:rStyle w:val="eop"/>
                <w:rFonts w:ascii="Comic Sans MS" w:hAnsi="Comic Sans MS" w:cs="Arial"/>
                <w:color w:val="000000" w:themeColor="text1"/>
                <w:sz w:val="20"/>
                <w:szCs w:val="20"/>
              </w:rPr>
            </w:pPr>
            <w:r>
              <w:rPr>
                <w:rStyle w:val="eop"/>
                <w:rFonts w:ascii="Comic Sans MS" w:hAnsi="Comic Sans MS" w:cs="Arial"/>
                <w:color w:val="000000" w:themeColor="text1"/>
                <w:sz w:val="20"/>
                <w:szCs w:val="20"/>
              </w:rPr>
              <w:t xml:space="preserve">Look through the </w:t>
            </w:r>
            <w:proofErr w:type="spellStart"/>
            <w:r>
              <w:rPr>
                <w:rStyle w:val="eop"/>
                <w:rFonts w:ascii="Comic Sans MS" w:hAnsi="Comic Sans MS" w:cs="Arial"/>
                <w:color w:val="000000" w:themeColor="text1"/>
                <w:sz w:val="20"/>
                <w:szCs w:val="20"/>
              </w:rPr>
              <w:t>powerpoint</w:t>
            </w:r>
            <w:proofErr w:type="spellEnd"/>
            <w:r>
              <w:rPr>
                <w:rStyle w:val="eop"/>
                <w:rFonts w:ascii="Comic Sans MS" w:hAnsi="Comic Sans MS" w:cs="Arial"/>
                <w:color w:val="000000" w:themeColor="text1"/>
                <w:sz w:val="20"/>
                <w:szCs w:val="20"/>
              </w:rPr>
              <w:t xml:space="preserve"> on the blog. Complete one set of the activity sheets, either 1,2 or 3 stars about ancient Maya Gods.</w:t>
            </w:r>
          </w:p>
          <w:p w14:paraId="2ACFD9D2" w14:textId="77777777" w:rsidR="005501C6" w:rsidRDefault="005501C6" w:rsidP="7D309321">
            <w:pPr>
              <w:spacing w:after="0" w:line="240" w:lineRule="auto"/>
              <w:rPr>
                <w:rStyle w:val="eop"/>
                <w:rFonts w:ascii="Comic Sans MS" w:hAnsi="Comic Sans MS" w:cs="Arial"/>
                <w:color w:val="000000" w:themeColor="text1"/>
                <w:sz w:val="20"/>
                <w:szCs w:val="20"/>
              </w:rPr>
            </w:pPr>
          </w:p>
          <w:p w14:paraId="4BF161CE" w14:textId="0887F0A4" w:rsidR="005501C6" w:rsidRPr="005501C6" w:rsidRDefault="005501C6" w:rsidP="009E74F4">
            <w:pPr>
              <w:spacing w:after="0" w:line="240" w:lineRule="auto"/>
              <w:rPr>
                <w:rStyle w:val="eop"/>
                <w:rFonts w:ascii="Comic Sans MS" w:hAnsi="Comic Sans MS" w:cs="Arial"/>
                <w:color w:val="000000" w:themeColor="text1"/>
                <w:sz w:val="18"/>
                <w:szCs w:val="18"/>
              </w:rPr>
            </w:pPr>
            <w:r>
              <w:rPr>
                <w:rStyle w:val="eop"/>
                <w:rFonts w:ascii="Comic Sans MS" w:hAnsi="Comic Sans MS" w:cs="Arial"/>
                <w:color w:val="000000" w:themeColor="text1"/>
                <w:sz w:val="20"/>
                <w:szCs w:val="20"/>
              </w:rPr>
              <w:t xml:space="preserve">PE </w:t>
            </w:r>
            <w:r w:rsidR="003F2342">
              <w:rPr>
                <w:rStyle w:val="eop"/>
                <w:rFonts w:ascii="Comic Sans MS" w:hAnsi="Comic Sans MS" w:cs="Arial"/>
                <w:color w:val="000000" w:themeColor="text1"/>
                <w:sz w:val="20"/>
                <w:szCs w:val="20"/>
              </w:rPr>
              <w:t>–</w:t>
            </w:r>
            <w:r>
              <w:rPr>
                <w:rStyle w:val="eop"/>
                <w:rFonts w:ascii="Comic Sans MS" w:hAnsi="Comic Sans MS" w:cs="Arial"/>
                <w:color w:val="000000" w:themeColor="text1"/>
                <w:sz w:val="20"/>
                <w:szCs w:val="20"/>
              </w:rPr>
              <w:t xml:space="preserve"> </w:t>
            </w:r>
            <w:r w:rsidR="003F2342">
              <w:rPr>
                <w:rStyle w:val="eop"/>
                <w:rFonts w:ascii="Comic Sans MS" w:hAnsi="Comic Sans MS" w:cs="Arial"/>
                <w:color w:val="000000" w:themeColor="text1"/>
                <w:sz w:val="20"/>
                <w:szCs w:val="20"/>
              </w:rPr>
              <w:t xml:space="preserve">Use some of the activities from </w:t>
            </w:r>
            <w:hyperlink r:id="rId32" w:history="1">
              <w:r w:rsidR="003F2342" w:rsidRPr="003F2342">
                <w:rPr>
                  <w:rStyle w:val="Hyperlink"/>
                  <w:rFonts w:ascii="Comic Sans MS" w:hAnsi="Comic Sans MS" w:cs="Arial"/>
                  <w:sz w:val="20"/>
                  <w:szCs w:val="20"/>
                </w:rPr>
                <w:t>getset4</w:t>
              </w:r>
              <w:r w:rsidR="003F2342" w:rsidRPr="003F2342">
                <w:rPr>
                  <w:rStyle w:val="Hyperlink"/>
                  <w:rFonts w:ascii="Comic Sans MS" w:hAnsi="Comic Sans MS" w:cs="Arial"/>
                  <w:sz w:val="20"/>
                  <w:szCs w:val="20"/>
                </w:rPr>
                <w:t>p</w:t>
              </w:r>
              <w:r w:rsidR="003F2342" w:rsidRPr="003F2342">
                <w:rPr>
                  <w:rStyle w:val="Hyperlink"/>
                  <w:rFonts w:ascii="Comic Sans MS" w:hAnsi="Comic Sans MS" w:cs="Arial"/>
                  <w:sz w:val="20"/>
                  <w:szCs w:val="20"/>
                </w:rPr>
                <w:t>e</w:t>
              </w:r>
            </w:hyperlink>
          </w:p>
        </w:tc>
        <w:tc>
          <w:tcPr>
            <w:tcW w:w="2410" w:type="dxa"/>
            <w:vAlign w:val="center"/>
          </w:tcPr>
          <w:p w14:paraId="547B5405" w14:textId="3E4B5613" w:rsidR="005E6842" w:rsidRDefault="005501C6" w:rsidP="005E6842">
            <w:pPr>
              <w:pStyle w:val="paragraph"/>
              <w:spacing w:before="0" w:beforeAutospacing="0" w:after="0" w:afterAutospacing="0"/>
              <w:textAlignment w:val="baseline"/>
              <w:rPr>
                <w:rStyle w:val="eop"/>
                <w:rFonts w:ascii="Comic Sans MS" w:hAnsi="Comic Sans MS" w:cs="Arial"/>
                <w:sz w:val="20"/>
                <w:szCs w:val="20"/>
              </w:rPr>
            </w:pPr>
            <w:r w:rsidRPr="005501C6">
              <w:rPr>
                <w:rStyle w:val="eop"/>
                <w:rFonts w:ascii="Comic Sans MS" w:hAnsi="Comic Sans MS" w:cs="Arial"/>
                <w:sz w:val="20"/>
                <w:szCs w:val="20"/>
              </w:rPr>
              <w:t xml:space="preserve">Science </w:t>
            </w:r>
            <w:r>
              <w:rPr>
                <w:rStyle w:val="eop"/>
                <w:rFonts w:ascii="Comic Sans MS" w:hAnsi="Comic Sans MS" w:cs="Arial"/>
                <w:sz w:val="20"/>
                <w:szCs w:val="20"/>
              </w:rPr>
              <w:t>–</w:t>
            </w:r>
            <w:r w:rsidRPr="005501C6">
              <w:rPr>
                <w:rStyle w:val="eop"/>
                <w:rFonts w:ascii="Comic Sans MS" w:hAnsi="Comic Sans MS" w:cs="Arial"/>
                <w:sz w:val="20"/>
                <w:szCs w:val="20"/>
              </w:rPr>
              <w:t xml:space="preserve"> </w:t>
            </w:r>
            <w:r>
              <w:rPr>
                <w:rStyle w:val="eop"/>
                <w:rFonts w:ascii="Comic Sans MS" w:hAnsi="Comic Sans MS" w:cs="Arial"/>
                <w:sz w:val="20"/>
                <w:szCs w:val="20"/>
              </w:rPr>
              <w:t>Properties of materials</w:t>
            </w:r>
            <w:r w:rsidR="00E56659">
              <w:rPr>
                <w:rStyle w:val="eop"/>
                <w:rFonts w:ascii="Comic Sans MS" w:hAnsi="Comic Sans MS" w:cs="Arial"/>
                <w:sz w:val="20"/>
                <w:szCs w:val="20"/>
              </w:rPr>
              <w:t xml:space="preserve"> for a festival.</w:t>
            </w:r>
          </w:p>
          <w:p w14:paraId="0DFC4FB7" w14:textId="6B31ED84" w:rsidR="00453274" w:rsidRDefault="00071434" w:rsidP="005E6842">
            <w:pPr>
              <w:pStyle w:val="paragraph"/>
              <w:spacing w:before="0" w:beforeAutospacing="0" w:after="0" w:afterAutospacing="0"/>
              <w:textAlignment w:val="baseline"/>
              <w:rPr>
                <w:rStyle w:val="eop"/>
                <w:rFonts w:ascii="Comic Sans MS" w:hAnsi="Comic Sans MS" w:cs="Arial"/>
                <w:sz w:val="20"/>
                <w:szCs w:val="20"/>
              </w:rPr>
            </w:pPr>
            <w:hyperlink r:id="rId33" w:history="1">
              <w:r w:rsidR="00453274" w:rsidRPr="00453274">
                <w:rPr>
                  <w:rStyle w:val="Hyperlink"/>
                  <w:rFonts w:ascii="Comic Sans MS" w:hAnsi="Comic Sans MS" w:cs="Arial"/>
                  <w:sz w:val="20"/>
                  <w:szCs w:val="20"/>
                </w:rPr>
                <w:t xml:space="preserve">Camp </w:t>
              </w:r>
              <w:proofErr w:type="spellStart"/>
              <w:r w:rsidR="00453274" w:rsidRPr="00453274">
                <w:rPr>
                  <w:rStyle w:val="Hyperlink"/>
                  <w:rFonts w:ascii="Comic Sans MS" w:hAnsi="Comic Sans MS" w:cs="Arial"/>
                  <w:sz w:val="20"/>
                  <w:szCs w:val="20"/>
                </w:rPr>
                <w:t>Bestival</w:t>
              </w:r>
              <w:proofErr w:type="spellEnd"/>
            </w:hyperlink>
          </w:p>
          <w:p w14:paraId="7571E041" w14:textId="38B97FE3" w:rsidR="00E56659" w:rsidRDefault="00E56659" w:rsidP="005E6842">
            <w:pPr>
              <w:pStyle w:val="paragraph"/>
              <w:spacing w:before="0" w:beforeAutospacing="0" w:after="0" w:afterAutospacing="0"/>
              <w:textAlignment w:val="baseline"/>
              <w:rPr>
                <w:rStyle w:val="eop"/>
                <w:rFonts w:ascii="Comic Sans MS" w:hAnsi="Comic Sans MS" w:cs="Arial"/>
                <w:sz w:val="20"/>
                <w:szCs w:val="20"/>
              </w:rPr>
            </w:pPr>
            <w:r>
              <w:rPr>
                <w:rStyle w:val="eop"/>
                <w:rFonts w:ascii="Comic Sans MS" w:hAnsi="Comic Sans MS" w:cs="Arial"/>
                <w:sz w:val="20"/>
                <w:szCs w:val="20"/>
              </w:rPr>
              <w:t xml:space="preserve">Complete the food preparation </w:t>
            </w:r>
            <w:r w:rsidR="00582AB1">
              <w:rPr>
                <w:rStyle w:val="eop"/>
                <w:rFonts w:ascii="Comic Sans MS" w:hAnsi="Comic Sans MS" w:cs="Arial"/>
                <w:sz w:val="20"/>
                <w:szCs w:val="20"/>
              </w:rPr>
              <w:t>challenge.</w:t>
            </w:r>
          </w:p>
          <w:p w14:paraId="2AB509B2" w14:textId="01A3B4AB" w:rsidR="008D4F30" w:rsidRPr="005E6842" w:rsidRDefault="005E6842" w:rsidP="008A0E68">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rPr>
              <w:t>.  </w:t>
            </w:r>
            <w:r>
              <w:rPr>
                <w:rStyle w:val="eop"/>
                <w:rFonts w:ascii="Arial" w:hAnsi="Arial" w:cs="Arial"/>
                <w:sz w:val="20"/>
                <w:szCs w:val="20"/>
              </w:rPr>
              <w:t> </w:t>
            </w:r>
          </w:p>
        </w:tc>
      </w:tr>
      <w:tr w:rsidR="005501C6" w:rsidRPr="002F65D4" w14:paraId="2B1C214F" w14:textId="77777777" w:rsidTr="00F76865">
        <w:trPr>
          <w:trHeight w:val="1563"/>
        </w:trPr>
        <w:tc>
          <w:tcPr>
            <w:tcW w:w="1815" w:type="dxa"/>
            <w:shd w:val="clear" w:color="auto" w:fill="E7E6E6" w:themeFill="background2"/>
            <w:vAlign w:val="center"/>
          </w:tcPr>
          <w:p w14:paraId="2F8F4024" w14:textId="5707BF5A" w:rsidR="00C606BA" w:rsidRPr="002F65D4" w:rsidRDefault="00C606BA" w:rsidP="008A4FB4">
            <w:pPr>
              <w:spacing w:after="0" w:line="240" w:lineRule="auto"/>
              <w:rPr>
                <w:rFonts w:ascii="Arial" w:hAnsi="Arial" w:cs="Arial"/>
                <w:b/>
                <w:bCs/>
                <w:sz w:val="24"/>
                <w:szCs w:val="24"/>
              </w:rPr>
            </w:pPr>
            <w:r>
              <w:rPr>
                <w:rFonts w:ascii="Arial" w:hAnsi="Arial" w:cs="Arial"/>
                <w:b/>
                <w:bCs/>
                <w:sz w:val="24"/>
                <w:szCs w:val="24"/>
              </w:rPr>
              <w:lastRenderedPageBreak/>
              <w:t>TEAMS Assembly 2:15pm</w:t>
            </w:r>
          </w:p>
        </w:tc>
        <w:tc>
          <w:tcPr>
            <w:tcW w:w="2268" w:type="dxa"/>
            <w:vAlign w:val="center"/>
          </w:tcPr>
          <w:p w14:paraId="259C763A" w14:textId="2E43D140" w:rsidR="00C606BA" w:rsidRPr="00C158B8" w:rsidRDefault="00C606BA" w:rsidP="005E6842">
            <w:pPr>
              <w:spacing w:after="0" w:line="240" w:lineRule="auto"/>
              <w:rPr>
                <w:rFonts w:ascii="Comic Sans MS" w:hAnsi="Comic Sans MS" w:cs="Arial"/>
                <w:bCs/>
                <w:sz w:val="20"/>
                <w:szCs w:val="24"/>
              </w:rPr>
            </w:pPr>
            <w:r w:rsidRPr="00C158B8">
              <w:rPr>
                <w:rFonts w:ascii="Comic Sans MS" w:hAnsi="Comic Sans MS" w:cs="Arial"/>
                <w:bCs/>
                <w:sz w:val="20"/>
                <w:szCs w:val="24"/>
              </w:rPr>
              <w:t>Active Assembly Mrs Windmill/ Mrs Collins</w:t>
            </w:r>
          </w:p>
        </w:tc>
        <w:tc>
          <w:tcPr>
            <w:tcW w:w="2694" w:type="dxa"/>
            <w:vAlign w:val="center"/>
          </w:tcPr>
          <w:p w14:paraId="7E705E0B" w14:textId="73F18077" w:rsidR="00C606BA" w:rsidRPr="00C158B8" w:rsidRDefault="00C606BA" w:rsidP="5BB79883">
            <w:pPr>
              <w:spacing w:after="0" w:line="240" w:lineRule="auto"/>
              <w:rPr>
                <w:rFonts w:ascii="Comic Sans MS" w:hAnsi="Comic Sans MS" w:cs="Arial"/>
                <w:bCs/>
                <w:sz w:val="20"/>
                <w:szCs w:val="24"/>
              </w:rPr>
            </w:pPr>
            <w:r w:rsidRPr="00C158B8">
              <w:rPr>
                <w:rFonts w:ascii="Comic Sans MS" w:hAnsi="Comic Sans MS" w:cs="Arial"/>
                <w:bCs/>
                <w:sz w:val="20"/>
                <w:szCs w:val="24"/>
              </w:rPr>
              <w:t>Values Assembly Mrs Austin</w:t>
            </w:r>
          </w:p>
        </w:tc>
        <w:tc>
          <w:tcPr>
            <w:tcW w:w="2835" w:type="dxa"/>
            <w:vAlign w:val="center"/>
          </w:tcPr>
          <w:p w14:paraId="37D4B712" w14:textId="1EE5DEC1" w:rsidR="00C606BA" w:rsidRPr="00C158B8" w:rsidRDefault="00C606BA" w:rsidP="008A0E68">
            <w:pPr>
              <w:pStyle w:val="paragraph"/>
              <w:spacing w:before="0" w:beforeAutospacing="0" w:after="0" w:afterAutospacing="0"/>
              <w:textAlignment w:val="baseline"/>
              <w:rPr>
                <w:rFonts w:ascii="Comic Sans MS" w:hAnsi="Comic Sans MS" w:cs="Arial"/>
                <w:sz w:val="20"/>
              </w:rPr>
            </w:pPr>
            <w:r w:rsidRPr="00C158B8">
              <w:rPr>
                <w:rFonts w:ascii="Comic Sans MS" w:hAnsi="Comic Sans MS" w:cs="Arial"/>
                <w:sz w:val="20"/>
              </w:rPr>
              <w:t>Open the Book Assembly Mrs Rudge/ Mrs Duff</w:t>
            </w:r>
          </w:p>
        </w:tc>
        <w:tc>
          <w:tcPr>
            <w:tcW w:w="2976" w:type="dxa"/>
            <w:vAlign w:val="center"/>
          </w:tcPr>
          <w:p w14:paraId="36C6B466" w14:textId="77777777" w:rsidR="00C606BA" w:rsidRPr="00C158B8" w:rsidRDefault="00C606BA" w:rsidP="7D309321">
            <w:pPr>
              <w:spacing w:after="0" w:line="240" w:lineRule="auto"/>
              <w:rPr>
                <w:rStyle w:val="eop"/>
                <w:rFonts w:ascii="Comic Sans MS" w:hAnsi="Comic Sans MS" w:cs="Arial"/>
                <w:color w:val="000000" w:themeColor="text1"/>
                <w:sz w:val="20"/>
                <w:szCs w:val="24"/>
              </w:rPr>
            </w:pPr>
            <w:r w:rsidRPr="00C158B8">
              <w:rPr>
                <w:rStyle w:val="eop"/>
                <w:rFonts w:ascii="Comic Sans MS" w:hAnsi="Comic Sans MS" w:cs="Arial"/>
                <w:color w:val="000000" w:themeColor="text1"/>
                <w:sz w:val="20"/>
                <w:szCs w:val="24"/>
              </w:rPr>
              <w:t>Live Book Read</w:t>
            </w:r>
          </w:p>
          <w:p w14:paraId="463ABB68" w14:textId="2559BA40" w:rsidR="00C606BA" w:rsidRPr="00C158B8" w:rsidRDefault="00C606BA" w:rsidP="7D309321">
            <w:pPr>
              <w:spacing w:after="0" w:line="240" w:lineRule="auto"/>
              <w:rPr>
                <w:rStyle w:val="eop"/>
                <w:rFonts w:ascii="Comic Sans MS" w:hAnsi="Comic Sans MS" w:cs="Arial"/>
                <w:color w:val="000000" w:themeColor="text1"/>
                <w:sz w:val="20"/>
                <w:szCs w:val="24"/>
              </w:rPr>
            </w:pPr>
            <w:r w:rsidRPr="00C158B8">
              <w:rPr>
                <w:rStyle w:val="eop"/>
                <w:rFonts w:ascii="Comic Sans MS" w:hAnsi="Comic Sans MS" w:cs="Arial"/>
                <w:color w:val="000000" w:themeColor="text1"/>
                <w:sz w:val="20"/>
                <w:szCs w:val="24"/>
              </w:rPr>
              <w:t>KS1 Mr Ross or</w:t>
            </w:r>
          </w:p>
          <w:p w14:paraId="767FF6BE" w14:textId="6C2660C5" w:rsidR="00C606BA" w:rsidRPr="00C158B8" w:rsidRDefault="00C606BA" w:rsidP="7D309321">
            <w:pPr>
              <w:spacing w:after="0" w:line="240" w:lineRule="auto"/>
              <w:rPr>
                <w:rStyle w:val="eop"/>
                <w:rFonts w:ascii="Comic Sans MS" w:hAnsi="Comic Sans MS" w:cs="Arial"/>
                <w:color w:val="000000" w:themeColor="text1"/>
                <w:sz w:val="20"/>
                <w:szCs w:val="24"/>
              </w:rPr>
            </w:pPr>
            <w:r w:rsidRPr="00C158B8">
              <w:rPr>
                <w:rStyle w:val="eop"/>
                <w:rFonts w:ascii="Comic Sans MS" w:hAnsi="Comic Sans MS" w:cs="Arial"/>
                <w:color w:val="000000" w:themeColor="text1"/>
                <w:sz w:val="20"/>
                <w:szCs w:val="24"/>
              </w:rPr>
              <w:t>KS2 Mrs Robinson</w:t>
            </w:r>
          </w:p>
        </w:tc>
        <w:tc>
          <w:tcPr>
            <w:tcW w:w="2410" w:type="dxa"/>
            <w:vAlign w:val="center"/>
          </w:tcPr>
          <w:p w14:paraId="2629C29F" w14:textId="583626D1" w:rsidR="00C606BA" w:rsidRPr="00C158B8" w:rsidRDefault="00295DAA" w:rsidP="005E6842">
            <w:pPr>
              <w:pStyle w:val="paragraph"/>
              <w:spacing w:before="0" w:beforeAutospacing="0" w:after="0" w:afterAutospacing="0"/>
              <w:textAlignment w:val="baseline"/>
              <w:rPr>
                <w:rStyle w:val="eop"/>
                <w:rFonts w:ascii="Comic Sans MS" w:hAnsi="Comic Sans MS" w:cs="Arial"/>
                <w:sz w:val="20"/>
              </w:rPr>
            </w:pPr>
            <w:r>
              <w:rPr>
                <w:rStyle w:val="eop"/>
                <w:rFonts w:ascii="Comic Sans MS" w:hAnsi="Comic Sans MS" w:cs="Arial"/>
                <w:sz w:val="20"/>
              </w:rPr>
              <w:t>Foxes learning review 2.30pm</w:t>
            </w:r>
          </w:p>
        </w:tc>
      </w:tr>
      <w:tr w:rsidR="005501C6" w:rsidRPr="002F65D4" w14:paraId="73B055E5" w14:textId="77777777" w:rsidTr="00F76865">
        <w:trPr>
          <w:trHeight w:val="1563"/>
        </w:trPr>
        <w:tc>
          <w:tcPr>
            <w:tcW w:w="1815" w:type="dxa"/>
            <w:shd w:val="clear" w:color="auto" w:fill="E7E6E6" w:themeFill="background2"/>
            <w:vAlign w:val="center"/>
          </w:tcPr>
          <w:p w14:paraId="6FF40CDD" w14:textId="6F359507" w:rsidR="00C606BA" w:rsidRPr="002F65D4" w:rsidRDefault="00C606BA" w:rsidP="008A4FB4">
            <w:pPr>
              <w:spacing w:after="0" w:line="240" w:lineRule="auto"/>
              <w:rPr>
                <w:rFonts w:ascii="Arial" w:hAnsi="Arial" w:cs="Arial"/>
                <w:b/>
                <w:bCs/>
                <w:sz w:val="24"/>
                <w:szCs w:val="24"/>
              </w:rPr>
            </w:pPr>
            <w:r>
              <w:rPr>
                <w:rFonts w:ascii="Arial" w:hAnsi="Arial" w:cs="Arial"/>
                <w:b/>
                <w:bCs/>
                <w:sz w:val="24"/>
                <w:szCs w:val="24"/>
              </w:rPr>
              <w:t>Reminders/ advice</w:t>
            </w:r>
          </w:p>
        </w:tc>
        <w:tc>
          <w:tcPr>
            <w:tcW w:w="2268" w:type="dxa"/>
            <w:vAlign w:val="center"/>
          </w:tcPr>
          <w:p w14:paraId="009E782B" w14:textId="77777777" w:rsidR="00C606BA" w:rsidRPr="005E6842" w:rsidRDefault="00C606BA" w:rsidP="005E6842">
            <w:pPr>
              <w:spacing w:after="0" w:line="240" w:lineRule="auto"/>
              <w:rPr>
                <w:rFonts w:ascii="Arial" w:hAnsi="Arial" w:cs="Arial"/>
                <w:b/>
                <w:bCs/>
                <w:sz w:val="18"/>
                <w:szCs w:val="18"/>
              </w:rPr>
            </w:pPr>
          </w:p>
        </w:tc>
        <w:tc>
          <w:tcPr>
            <w:tcW w:w="2694" w:type="dxa"/>
            <w:vAlign w:val="center"/>
          </w:tcPr>
          <w:p w14:paraId="5A74C317" w14:textId="77777777" w:rsidR="00C606BA" w:rsidRPr="00776649" w:rsidRDefault="00C606BA" w:rsidP="5BB79883">
            <w:pPr>
              <w:spacing w:after="0" w:line="240" w:lineRule="auto"/>
              <w:rPr>
                <w:rFonts w:ascii="Arial" w:hAnsi="Arial" w:cs="Arial"/>
                <w:b/>
                <w:bCs/>
                <w:sz w:val="18"/>
                <w:szCs w:val="18"/>
              </w:rPr>
            </w:pPr>
          </w:p>
        </w:tc>
        <w:tc>
          <w:tcPr>
            <w:tcW w:w="2835" w:type="dxa"/>
            <w:vAlign w:val="center"/>
          </w:tcPr>
          <w:p w14:paraId="4C6D2F69" w14:textId="77777777" w:rsidR="00C606BA" w:rsidRPr="00BC7507" w:rsidRDefault="00C606BA" w:rsidP="008A0E68">
            <w:pPr>
              <w:pStyle w:val="paragraph"/>
              <w:spacing w:before="0" w:beforeAutospacing="0" w:after="0" w:afterAutospacing="0"/>
              <w:textAlignment w:val="baseline"/>
              <w:rPr>
                <w:rFonts w:ascii="Arial" w:hAnsi="Arial" w:cs="Arial"/>
                <w:sz w:val="18"/>
                <w:szCs w:val="18"/>
              </w:rPr>
            </w:pPr>
          </w:p>
        </w:tc>
        <w:tc>
          <w:tcPr>
            <w:tcW w:w="2976" w:type="dxa"/>
            <w:vAlign w:val="center"/>
          </w:tcPr>
          <w:p w14:paraId="13C09D39" w14:textId="19182198" w:rsidR="00C606BA" w:rsidRPr="00C158B8" w:rsidRDefault="00C606BA" w:rsidP="7D309321">
            <w:pPr>
              <w:spacing w:after="0" w:line="240" w:lineRule="auto"/>
              <w:rPr>
                <w:rStyle w:val="eop"/>
                <w:rFonts w:ascii="Comic Sans MS" w:hAnsi="Comic Sans MS" w:cs="Arial"/>
                <w:color w:val="000000" w:themeColor="text1"/>
                <w:sz w:val="20"/>
                <w:szCs w:val="18"/>
              </w:rPr>
            </w:pPr>
          </w:p>
        </w:tc>
        <w:tc>
          <w:tcPr>
            <w:tcW w:w="2410" w:type="dxa"/>
            <w:vAlign w:val="center"/>
          </w:tcPr>
          <w:p w14:paraId="5F5C5185" w14:textId="4B888F33" w:rsidR="00C606BA" w:rsidRDefault="00295DAA" w:rsidP="005E6842">
            <w:pPr>
              <w:pStyle w:val="paragraph"/>
              <w:spacing w:before="0" w:beforeAutospacing="0" w:after="0" w:afterAutospacing="0"/>
              <w:textAlignment w:val="baseline"/>
              <w:rPr>
                <w:rStyle w:val="eop"/>
                <w:rFonts w:ascii="Arial" w:hAnsi="Arial" w:cs="Arial"/>
                <w:sz w:val="20"/>
                <w:szCs w:val="20"/>
              </w:rPr>
            </w:pPr>
            <w:r w:rsidRPr="00295DAA">
              <w:rPr>
                <w:rStyle w:val="eop"/>
                <w:rFonts w:ascii="Comic Sans MS" w:hAnsi="Comic Sans MS" w:cs="Arial"/>
                <w:color w:val="000000" w:themeColor="text1"/>
                <w:sz w:val="20"/>
                <w:szCs w:val="18"/>
                <w:highlight w:val="yellow"/>
              </w:rPr>
              <w:t>Homework due in today</w:t>
            </w:r>
          </w:p>
        </w:tc>
      </w:tr>
    </w:tbl>
    <w:p w14:paraId="2A1A16B4" w14:textId="25CC2DCE" w:rsidR="00C72B04" w:rsidRDefault="00C72B04" w:rsidP="00C72B04">
      <w:pPr>
        <w:spacing w:after="0" w:line="240" w:lineRule="auto"/>
        <w:rPr>
          <w:sz w:val="24"/>
          <w:szCs w:val="24"/>
          <w:lang w:eastAsia="en-GB"/>
        </w:rPr>
      </w:pPr>
    </w:p>
    <w:sectPr w:rsidR="00C72B04" w:rsidSect="000507B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D0C3A" w14:textId="77777777" w:rsidR="00823828" w:rsidRDefault="00823828" w:rsidP="005B7B0D">
      <w:pPr>
        <w:spacing w:after="0" w:line="240" w:lineRule="auto"/>
      </w:pPr>
      <w:r>
        <w:separator/>
      </w:r>
    </w:p>
  </w:endnote>
  <w:endnote w:type="continuationSeparator" w:id="0">
    <w:p w14:paraId="4A229C38" w14:textId="77777777" w:rsidR="00823828" w:rsidRDefault="00823828" w:rsidP="005B7B0D">
      <w:pPr>
        <w:spacing w:after="0" w:line="240" w:lineRule="auto"/>
      </w:pPr>
      <w:r>
        <w:continuationSeparator/>
      </w:r>
    </w:p>
  </w:endnote>
  <w:endnote w:type="continuationNotice" w:id="1">
    <w:p w14:paraId="40F2EC41" w14:textId="77777777" w:rsidR="00823828" w:rsidRDefault="008238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F1F97" w14:textId="77777777" w:rsidR="00823828" w:rsidRDefault="00823828" w:rsidP="005B7B0D">
      <w:pPr>
        <w:spacing w:after="0" w:line="240" w:lineRule="auto"/>
      </w:pPr>
      <w:r>
        <w:separator/>
      </w:r>
    </w:p>
  </w:footnote>
  <w:footnote w:type="continuationSeparator" w:id="0">
    <w:p w14:paraId="6F23F486" w14:textId="77777777" w:rsidR="00823828" w:rsidRDefault="00823828" w:rsidP="005B7B0D">
      <w:pPr>
        <w:spacing w:after="0" w:line="240" w:lineRule="auto"/>
      </w:pPr>
      <w:r>
        <w:continuationSeparator/>
      </w:r>
    </w:p>
  </w:footnote>
  <w:footnote w:type="continuationNotice" w:id="1">
    <w:p w14:paraId="39390B78" w14:textId="77777777" w:rsidR="00823828" w:rsidRDefault="008238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50267"/>
    <w:multiLevelType w:val="multilevel"/>
    <w:tmpl w:val="C35E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B525B"/>
    <w:multiLevelType w:val="multilevel"/>
    <w:tmpl w:val="56405D1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866720"/>
    <w:multiLevelType w:val="multilevel"/>
    <w:tmpl w:val="0CDE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E6D7A"/>
    <w:multiLevelType w:val="multilevel"/>
    <w:tmpl w:val="7DB8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1E6473"/>
    <w:multiLevelType w:val="multilevel"/>
    <w:tmpl w:val="C626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50D21"/>
    <w:multiLevelType w:val="multilevel"/>
    <w:tmpl w:val="D2D2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EA20AC"/>
    <w:multiLevelType w:val="multilevel"/>
    <w:tmpl w:val="237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B6300A"/>
    <w:multiLevelType w:val="multilevel"/>
    <w:tmpl w:val="78ACD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0595B2E"/>
    <w:multiLevelType w:val="multilevel"/>
    <w:tmpl w:val="8A7A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7"/>
  </w:num>
  <w:num w:numId="3">
    <w:abstractNumId w:val="5"/>
  </w:num>
  <w:num w:numId="4">
    <w:abstractNumId w:val="4"/>
  </w:num>
  <w:num w:numId="5">
    <w:abstractNumId w:val="2"/>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729"/>
    <w:rsid w:val="0001556E"/>
    <w:rsid w:val="000450F2"/>
    <w:rsid w:val="000507B8"/>
    <w:rsid w:val="00055879"/>
    <w:rsid w:val="0006678A"/>
    <w:rsid w:val="000801D8"/>
    <w:rsid w:val="000A3D1B"/>
    <w:rsid w:val="000B7502"/>
    <w:rsid w:val="000D36D4"/>
    <w:rsid w:val="000D4C31"/>
    <w:rsid w:val="000F6386"/>
    <w:rsid w:val="00100B69"/>
    <w:rsid w:val="00120789"/>
    <w:rsid w:val="0013384B"/>
    <w:rsid w:val="001338E1"/>
    <w:rsid w:val="00134977"/>
    <w:rsid w:val="00175854"/>
    <w:rsid w:val="00184F63"/>
    <w:rsid w:val="001959A9"/>
    <w:rsid w:val="00196CEC"/>
    <w:rsid w:val="001A5332"/>
    <w:rsid w:val="001B0402"/>
    <w:rsid w:val="001B4031"/>
    <w:rsid w:val="001C70D8"/>
    <w:rsid w:val="00223610"/>
    <w:rsid w:val="002277DA"/>
    <w:rsid w:val="00240C9C"/>
    <w:rsid w:val="0024753B"/>
    <w:rsid w:val="00253EA9"/>
    <w:rsid w:val="002870F2"/>
    <w:rsid w:val="00287729"/>
    <w:rsid w:val="00295DAA"/>
    <w:rsid w:val="002C1592"/>
    <w:rsid w:val="002C6C3F"/>
    <w:rsid w:val="002F65D4"/>
    <w:rsid w:val="00326960"/>
    <w:rsid w:val="00357B58"/>
    <w:rsid w:val="00361608"/>
    <w:rsid w:val="00373D92"/>
    <w:rsid w:val="0038333E"/>
    <w:rsid w:val="003975BA"/>
    <w:rsid w:val="003B2E5B"/>
    <w:rsid w:val="003F1A5D"/>
    <w:rsid w:val="003F2342"/>
    <w:rsid w:val="004406D1"/>
    <w:rsid w:val="004414E5"/>
    <w:rsid w:val="00453274"/>
    <w:rsid w:val="00473AAD"/>
    <w:rsid w:val="004829BA"/>
    <w:rsid w:val="004A72FD"/>
    <w:rsid w:val="004B571B"/>
    <w:rsid w:val="004D2A8A"/>
    <w:rsid w:val="004E538D"/>
    <w:rsid w:val="00521D61"/>
    <w:rsid w:val="00522329"/>
    <w:rsid w:val="005501C6"/>
    <w:rsid w:val="00582AB1"/>
    <w:rsid w:val="00587490"/>
    <w:rsid w:val="005A2D69"/>
    <w:rsid w:val="005B7B0D"/>
    <w:rsid w:val="005B7D15"/>
    <w:rsid w:val="005C530B"/>
    <w:rsid w:val="005D3A3F"/>
    <w:rsid w:val="005D73A7"/>
    <w:rsid w:val="005E6842"/>
    <w:rsid w:val="005F57FC"/>
    <w:rsid w:val="0060457C"/>
    <w:rsid w:val="00637ED1"/>
    <w:rsid w:val="0067693A"/>
    <w:rsid w:val="00691021"/>
    <w:rsid w:val="006B60A9"/>
    <w:rsid w:val="006B672F"/>
    <w:rsid w:val="006C4255"/>
    <w:rsid w:val="006F77C5"/>
    <w:rsid w:val="00702A10"/>
    <w:rsid w:val="00705EF8"/>
    <w:rsid w:val="00724C2A"/>
    <w:rsid w:val="007276BB"/>
    <w:rsid w:val="00776649"/>
    <w:rsid w:val="007863B2"/>
    <w:rsid w:val="007949C4"/>
    <w:rsid w:val="007A3772"/>
    <w:rsid w:val="007F789C"/>
    <w:rsid w:val="00823828"/>
    <w:rsid w:val="00843489"/>
    <w:rsid w:val="00843793"/>
    <w:rsid w:val="00860D1C"/>
    <w:rsid w:val="008977D4"/>
    <w:rsid w:val="008A0E68"/>
    <w:rsid w:val="008A4FB4"/>
    <w:rsid w:val="008B777E"/>
    <w:rsid w:val="008D320F"/>
    <w:rsid w:val="008D4F30"/>
    <w:rsid w:val="008D741E"/>
    <w:rsid w:val="008F5475"/>
    <w:rsid w:val="009159C1"/>
    <w:rsid w:val="00931A47"/>
    <w:rsid w:val="00946805"/>
    <w:rsid w:val="00960B06"/>
    <w:rsid w:val="00960CBD"/>
    <w:rsid w:val="00982ED5"/>
    <w:rsid w:val="0098645E"/>
    <w:rsid w:val="0099478C"/>
    <w:rsid w:val="009A5C3F"/>
    <w:rsid w:val="009B6361"/>
    <w:rsid w:val="009D0EEE"/>
    <w:rsid w:val="009D73DC"/>
    <w:rsid w:val="009E74F4"/>
    <w:rsid w:val="009E7659"/>
    <w:rsid w:val="00A1452B"/>
    <w:rsid w:val="00A16397"/>
    <w:rsid w:val="00A4775A"/>
    <w:rsid w:val="00A567FE"/>
    <w:rsid w:val="00A65C28"/>
    <w:rsid w:val="00A66C6C"/>
    <w:rsid w:val="00A96A33"/>
    <w:rsid w:val="00AA53F8"/>
    <w:rsid w:val="00AA6E9E"/>
    <w:rsid w:val="00AB1F19"/>
    <w:rsid w:val="00AE4D70"/>
    <w:rsid w:val="00B007F1"/>
    <w:rsid w:val="00B2B663"/>
    <w:rsid w:val="00B37E9A"/>
    <w:rsid w:val="00B5430E"/>
    <w:rsid w:val="00B6315F"/>
    <w:rsid w:val="00B81A28"/>
    <w:rsid w:val="00B8620C"/>
    <w:rsid w:val="00BA4A3A"/>
    <w:rsid w:val="00BC12C8"/>
    <w:rsid w:val="00BC7507"/>
    <w:rsid w:val="00BD2235"/>
    <w:rsid w:val="00BE5939"/>
    <w:rsid w:val="00C10005"/>
    <w:rsid w:val="00C158B8"/>
    <w:rsid w:val="00C34CFF"/>
    <w:rsid w:val="00C606BA"/>
    <w:rsid w:val="00C642C3"/>
    <w:rsid w:val="00C72B04"/>
    <w:rsid w:val="00C91852"/>
    <w:rsid w:val="00CA6B08"/>
    <w:rsid w:val="00CC3F98"/>
    <w:rsid w:val="00D04875"/>
    <w:rsid w:val="00D14A0B"/>
    <w:rsid w:val="00D14AA5"/>
    <w:rsid w:val="00D21E73"/>
    <w:rsid w:val="00D41C36"/>
    <w:rsid w:val="00D7562F"/>
    <w:rsid w:val="00D81752"/>
    <w:rsid w:val="00D82679"/>
    <w:rsid w:val="00D960DB"/>
    <w:rsid w:val="00DB3AFA"/>
    <w:rsid w:val="00DC1403"/>
    <w:rsid w:val="00DE7B58"/>
    <w:rsid w:val="00E33665"/>
    <w:rsid w:val="00E347A1"/>
    <w:rsid w:val="00E44663"/>
    <w:rsid w:val="00E47AE4"/>
    <w:rsid w:val="00E52023"/>
    <w:rsid w:val="00E56659"/>
    <w:rsid w:val="00E64A0C"/>
    <w:rsid w:val="00E75D78"/>
    <w:rsid w:val="00EB6E8E"/>
    <w:rsid w:val="00EC12A6"/>
    <w:rsid w:val="00EC7E53"/>
    <w:rsid w:val="00EF2339"/>
    <w:rsid w:val="00F3241B"/>
    <w:rsid w:val="00F44DF6"/>
    <w:rsid w:val="00F513C6"/>
    <w:rsid w:val="00F61540"/>
    <w:rsid w:val="00F64728"/>
    <w:rsid w:val="00F76865"/>
    <w:rsid w:val="00F91128"/>
    <w:rsid w:val="00F92980"/>
    <w:rsid w:val="00FA4F71"/>
    <w:rsid w:val="00FB3ACD"/>
    <w:rsid w:val="00FE67D5"/>
    <w:rsid w:val="00FE7B6F"/>
    <w:rsid w:val="00FF7ABC"/>
    <w:rsid w:val="01243348"/>
    <w:rsid w:val="0130DF85"/>
    <w:rsid w:val="013855B7"/>
    <w:rsid w:val="016D4B57"/>
    <w:rsid w:val="0189BB4C"/>
    <w:rsid w:val="02B4B74C"/>
    <w:rsid w:val="02C0EBFE"/>
    <w:rsid w:val="04424D62"/>
    <w:rsid w:val="04600AD9"/>
    <w:rsid w:val="047AEE44"/>
    <w:rsid w:val="04E0C532"/>
    <w:rsid w:val="0524CA97"/>
    <w:rsid w:val="062CE18D"/>
    <w:rsid w:val="0808364A"/>
    <w:rsid w:val="0893D409"/>
    <w:rsid w:val="08C03F2B"/>
    <w:rsid w:val="094ABDAA"/>
    <w:rsid w:val="0996DBF3"/>
    <w:rsid w:val="0A24B2CD"/>
    <w:rsid w:val="0A6DEC73"/>
    <w:rsid w:val="0B9185DD"/>
    <w:rsid w:val="0B9C752F"/>
    <w:rsid w:val="0D16CA86"/>
    <w:rsid w:val="0D19E4B5"/>
    <w:rsid w:val="0D5D1B9A"/>
    <w:rsid w:val="0DB9C4C4"/>
    <w:rsid w:val="0DE678DA"/>
    <w:rsid w:val="0E60E19B"/>
    <w:rsid w:val="0E61C874"/>
    <w:rsid w:val="0E640952"/>
    <w:rsid w:val="0ECBF440"/>
    <w:rsid w:val="0F6D1DCF"/>
    <w:rsid w:val="0FEFF8DA"/>
    <w:rsid w:val="108F18BF"/>
    <w:rsid w:val="10E02073"/>
    <w:rsid w:val="11523CFC"/>
    <w:rsid w:val="11B79F4D"/>
    <w:rsid w:val="126FF94B"/>
    <w:rsid w:val="12CF7633"/>
    <w:rsid w:val="1334A2BE"/>
    <w:rsid w:val="1503749E"/>
    <w:rsid w:val="156113BD"/>
    <w:rsid w:val="15995323"/>
    <w:rsid w:val="16AE569F"/>
    <w:rsid w:val="16B20C6C"/>
    <w:rsid w:val="172466A0"/>
    <w:rsid w:val="176CEB8D"/>
    <w:rsid w:val="18600F63"/>
    <w:rsid w:val="18851DE0"/>
    <w:rsid w:val="188E6C72"/>
    <w:rsid w:val="1898B0C9"/>
    <w:rsid w:val="18FA9A1B"/>
    <w:rsid w:val="197C7CA1"/>
    <w:rsid w:val="1A4187EA"/>
    <w:rsid w:val="1BBD94BC"/>
    <w:rsid w:val="1D198C6D"/>
    <w:rsid w:val="1D402294"/>
    <w:rsid w:val="1D6C684A"/>
    <w:rsid w:val="1DDF9EB0"/>
    <w:rsid w:val="1E600254"/>
    <w:rsid w:val="1E839C87"/>
    <w:rsid w:val="1EF2BFB9"/>
    <w:rsid w:val="1EF697AF"/>
    <w:rsid w:val="1F6AE75C"/>
    <w:rsid w:val="1FF25264"/>
    <w:rsid w:val="20256135"/>
    <w:rsid w:val="20837A44"/>
    <w:rsid w:val="20A81AAA"/>
    <w:rsid w:val="216987FD"/>
    <w:rsid w:val="220F8A85"/>
    <w:rsid w:val="2272C6DF"/>
    <w:rsid w:val="232BEF09"/>
    <w:rsid w:val="23FDA1F5"/>
    <w:rsid w:val="25763732"/>
    <w:rsid w:val="26600A46"/>
    <w:rsid w:val="26DAAD64"/>
    <w:rsid w:val="27C256B5"/>
    <w:rsid w:val="28698990"/>
    <w:rsid w:val="28C8F3A6"/>
    <w:rsid w:val="2973470F"/>
    <w:rsid w:val="2A229FC0"/>
    <w:rsid w:val="2A55E873"/>
    <w:rsid w:val="2AA00969"/>
    <w:rsid w:val="2AAC7B99"/>
    <w:rsid w:val="2D14CFE0"/>
    <w:rsid w:val="2D852ACC"/>
    <w:rsid w:val="2E18424A"/>
    <w:rsid w:val="2EA91ABB"/>
    <w:rsid w:val="2EE0B857"/>
    <w:rsid w:val="2EF8FDE2"/>
    <w:rsid w:val="2FDD4BAE"/>
    <w:rsid w:val="3222BA46"/>
    <w:rsid w:val="3289843C"/>
    <w:rsid w:val="32DB19FE"/>
    <w:rsid w:val="332EAD52"/>
    <w:rsid w:val="33E275CA"/>
    <w:rsid w:val="33EA0FBC"/>
    <w:rsid w:val="34170BAD"/>
    <w:rsid w:val="34205F21"/>
    <w:rsid w:val="3442BA8C"/>
    <w:rsid w:val="3478E7CB"/>
    <w:rsid w:val="34DB5627"/>
    <w:rsid w:val="368A27F4"/>
    <w:rsid w:val="386D33D2"/>
    <w:rsid w:val="387FA646"/>
    <w:rsid w:val="38C9782F"/>
    <w:rsid w:val="38F72AA8"/>
    <w:rsid w:val="3ABE7B6D"/>
    <w:rsid w:val="3ACBB12E"/>
    <w:rsid w:val="3AF9A31F"/>
    <w:rsid w:val="3B34F964"/>
    <w:rsid w:val="3B4C7AB0"/>
    <w:rsid w:val="3B553551"/>
    <w:rsid w:val="3BDB0D02"/>
    <w:rsid w:val="3C5C29BA"/>
    <w:rsid w:val="3CCBDB55"/>
    <w:rsid w:val="3D71C1BE"/>
    <w:rsid w:val="3E092B66"/>
    <w:rsid w:val="3E792198"/>
    <w:rsid w:val="3EF4B370"/>
    <w:rsid w:val="3F14E15D"/>
    <w:rsid w:val="3F4B9AE8"/>
    <w:rsid w:val="3F93EFC2"/>
    <w:rsid w:val="4047210B"/>
    <w:rsid w:val="4080E1F3"/>
    <w:rsid w:val="4089C53E"/>
    <w:rsid w:val="40C09DA6"/>
    <w:rsid w:val="40D47CA0"/>
    <w:rsid w:val="41B57DBE"/>
    <w:rsid w:val="42E91CEC"/>
    <w:rsid w:val="4315BAAC"/>
    <w:rsid w:val="433AB9D8"/>
    <w:rsid w:val="435148C2"/>
    <w:rsid w:val="437B0DA9"/>
    <w:rsid w:val="4383E5DF"/>
    <w:rsid w:val="455EDE05"/>
    <w:rsid w:val="456795A3"/>
    <w:rsid w:val="458B8597"/>
    <w:rsid w:val="45F30D32"/>
    <w:rsid w:val="46BDFE96"/>
    <w:rsid w:val="46EDB13D"/>
    <w:rsid w:val="47125E94"/>
    <w:rsid w:val="478A9640"/>
    <w:rsid w:val="49827182"/>
    <w:rsid w:val="4AD8AC16"/>
    <w:rsid w:val="4B9F0163"/>
    <w:rsid w:val="4C0119B7"/>
    <w:rsid w:val="4C760318"/>
    <w:rsid w:val="4D826C36"/>
    <w:rsid w:val="4D89171C"/>
    <w:rsid w:val="4E195D8E"/>
    <w:rsid w:val="4E83C16F"/>
    <w:rsid w:val="4EDBB941"/>
    <w:rsid w:val="4EE91656"/>
    <w:rsid w:val="4EEE8729"/>
    <w:rsid w:val="4F18DB33"/>
    <w:rsid w:val="4F48D1E7"/>
    <w:rsid w:val="4F70E3EE"/>
    <w:rsid w:val="4FEF9CDF"/>
    <w:rsid w:val="50369BB8"/>
    <w:rsid w:val="50BC570B"/>
    <w:rsid w:val="50F40DF4"/>
    <w:rsid w:val="5103B56B"/>
    <w:rsid w:val="513C7ABF"/>
    <w:rsid w:val="528A4D78"/>
    <w:rsid w:val="5363F6AE"/>
    <w:rsid w:val="5443F7F6"/>
    <w:rsid w:val="5476E4DA"/>
    <w:rsid w:val="54F66207"/>
    <w:rsid w:val="55010570"/>
    <w:rsid w:val="565CF54B"/>
    <w:rsid w:val="56AEC642"/>
    <w:rsid w:val="570B5455"/>
    <w:rsid w:val="57768E90"/>
    <w:rsid w:val="57D95276"/>
    <w:rsid w:val="57F2EDEC"/>
    <w:rsid w:val="58480313"/>
    <w:rsid w:val="5865329B"/>
    <w:rsid w:val="586D3C97"/>
    <w:rsid w:val="589A00F9"/>
    <w:rsid w:val="591AC844"/>
    <w:rsid w:val="5954C5BE"/>
    <w:rsid w:val="59A855E6"/>
    <w:rsid w:val="59B64753"/>
    <w:rsid w:val="5A808BE9"/>
    <w:rsid w:val="5AA254EC"/>
    <w:rsid w:val="5AD3057B"/>
    <w:rsid w:val="5B79945E"/>
    <w:rsid w:val="5BAF1992"/>
    <w:rsid w:val="5BB79883"/>
    <w:rsid w:val="5BF50C9F"/>
    <w:rsid w:val="5D6D84CA"/>
    <w:rsid w:val="5E3DE14F"/>
    <w:rsid w:val="5EC63359"/>
    <w:rsid w:val="5ED572DD"/>
    <w:rsid w:val="5F64EC6B"/>
    <w:rsid w:val="603518F0"/>
    <w:rsid w:val="607304CD"/>
    <w:rsid w:val="61F6C59A"/>
    <w:rsid w:val="62B02377"/>
    <w:rsid w:val="62FC299F"/>
    <w:rsid w:val="6333F06F"/>
    <w:rsid w:val="6370FA31"/>
    <w:rsid w:val="650A50D4"/>
    <w:rsid w:val="66E4DFA0"/>
    <w:rsid w:val="67DDC213"/>
    <w:rsid w:val="68DED322"/>
    <w:rsid w:val="68FC6A9E"/>
    <w:rsid w:val="6907D590"/>
    <w:rsid w:val="693CC519"/>
    <w:rsid w:val="6B9B6871"/>
    <w:rsid w:val="6D1D3541"/>
    <w:rsid w:val="6DF15829"/>
    <w:rsid w:val="6EF88E81"/>
    <w:rsid w:val="6F1B5DE2"/>
    <w:rsid w:val="6F8D7BBD"/>
    <w:rsid w:val="6F996116"/>
    <w:rsid w:val="6FF654E5"/>
    <w:rsid w:val="70FB8CF7"/>
    <w:rsid w:val="7111A931"/>
    <w:rsid w:val="7289B0DA"/>
    <w:rsid w:val="731BD172"/>
    <w:rsid w:val="749495B9"/>
    <w:rsid w:val="7592D39D"/>
    <w:rsid w:val="76266651"/>
    <w:rsid w:val="7655A8E7"/>
    <w:rsid w:val="7665272A"/>
    <w:rsid w:val="770112B2"/>
    <w:rsid w:val="789AD4AA"/>
    <w:rsid w:val="78EE87CD"/>
    <w:rsid w:val="797782D8"/>
    <w:rsid w:val="79983A17"/>
    <w:rsid w:val="79A7D30F"/>
    <w:rsid w:val="79F6DC13"/>
    <w:rsid w:val="7A08E7DB"/>
    <w:rsid w:val="7A9642DC"/>
    <w:rsid w:val="7AAEC930"/>
    <w:rsid w:val="7ABE24A3"/>
    <w:rsid w:val="7C264EAC"/>
    <w:rsid w:val="7C70C4F3"/>
    <w:rsid w:val="7CC04F6C"/>
    <w:rsid w:val="7CDD8EC1"/>
    <w:rsid w:val="7D2124EA"/>
    <w:rsid w:val="7D309321"/>
    <w:rsid w:val="7D3EE099"/>
    <w:rsid w:val="7D9FD4D3"/>
    <w:rsid w:val="7E43C088"/>
    <w:rsid w:val="7E567E5B"/>
    <w:rsid w:val="7E631E42"/>
    <w:rsid w:val="7FF35D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173594"/>
  <w14:defaultImageDpi w14:val="0"/>
  <w15:docId w15:val="{FF1D94D2-BEF3-40E5-8053-833F52E6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877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B7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B0D"/>
  </w:style>
  <w:style w:type="paragraph" w:styleId="Footer">
    <w:name w:val="footer"/>
    <w:basedOn w:val="Normal"/>
    <w:link w:val="FooterChar"/>
    <w:uiPriority w:val="99"/>
    <w:rsid w:val="005B7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B0D"/>
  </w:style>
  <w:style w:type="character" w:styleId="Hyperlink">
    <w:name w:val="Hyperlink"/>
    <w:uiPriority w:val="99"/>
    <w:rPr>
      <w:rFonts w:cs="Times New Roman"/>
      <w:color w:val="0563C1"/>
      <w:u w:val="single"/>
    </w:rPr>
  </w:style>
  <w:style w:type="paragraph" w:styleId="ListParagraph">
    <w:name w:val="List Paragraph"/>
    <w:basedOn w:val="Normal"/>
    <w:uiPriority w:val="99"/>
    <w:qFormat/>
    <w:rsid w:val="00EC12A6"/>
    <w:pPr>
      <w:spacing w:after="0" w:line="276" w:lineRule="auto"/>
      <w:ind w:left="720"/>
    </w:pPr>
    <w:rPr>
      <w:rFonts w:ascii="Arial" w:hAnsi="Arial" w:cs="Arial"/>
      <w:lang w:eastAsia="en-GB"/>
    </w:rPr>
  </w:style>
  <w:style w:type="character" w:customStyle="1" w:styleId="normaltextrun">
    <w:name w:val="normaltextrun"/>
    <w:rsid w:val="00D21E73"/>
  </w:style>
  <w:style w:type="character" w:customStyle="1" w:styleId="eop">
    <w:name w:val="eop"/>
    <w:rsid w:val="002C6C3F"/>
  </w:style>
  <w:style w:type="paragraph" w:customStyle="1" w:styleId="paragraph">
    <w:name w:val="paragraph"/>
    <w:basedOn w:val="Normal"/>
    <w:rsid w:val="002C6C3F"/>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uiPriority w:val="99"/>
    <w:semiHidden/>
    <w:unhideWhenUsed/>
    <w:rsid w:val="00E64A0C"/>
    <w:rPr>
      <w:color w:val="954F72"/>
      <w:u w:val="single"/>
    </w:rPr>
  </w:style>
  <w:style w:type="character" w:customStyle="1" w:styleId="UnresolvedMention1">
    <w:name w:val="Unresolved Mention1"/>
    <w:uiPriority w:val="99"/>
    <w:semiHidden/>
    <w:unhideWhenUsed/>
    <w:rsid w:val="00223610"/>
    <w:rPr>
      <w:color w:val="605E5C"/>
      <w:shd w:val="clear" w:color="auto" w:fill="E1DFDD"/>
    </w:rPr>
  </w:style>
  <w:style w:type="character" w:styleId="Emphasis">
    <w:name w:val="Emphasis"/>
    <w:uiPriority w:val="20"/>
    <w:qFormat/>
    <w:rsid w:val="00EC7E53"/>
    <w:rPr>
      <w:i/>
      <w:iCs/>
    </w:rPr>
  </w:style>
  <w:style w:type="paragraph" w:styleId="NormalWeb">
    <w:name w:val="Normal (Web)"/>
    <w:basedOn w:val="Normal"/>
    <w:uiPriority w:val="99"/>
    <w:semiHidden/>
    <w:unhideWhenUsed/>
    <w:rsid w:val="00C72B0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UnresolvedMention2">
    <w:name w:val="Unresolved Mention2"/>
    <w:basedOn w:val="DefaultParagraphFont"/>
    <w:uiPriority w:val="99"/>
    <w:semiHidden/>
    <w:unhideWhenUsed/>
    <w:rsid w:val="005501C6"/>
    <w:rPr>
      <w:color w:val="605E5C"/>
      <w:shd w:val="clear" w:color="auto" w:fill="E1DFDD"/>
    </w:rPr>
  </w:style>
  <w:style w:type="paragraph" w:styleId="BalloonText">
    <w:name w:val="Balloon Text"/>
    <w:basedOn w:val="Normal"/>
    <w:link w:val="BalloonTextChar"/>
    <w:uiPriority w:val="99"/>
    <w:semiHidden/>
    <w:unhideWhenUsed/>
    <w:rsid w:val="007276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6BB"/>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F76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21624">
      <w:bodyDiv w:val="1"/>
      <w:marLeft w:val="0"/>
      <w:marRight w:val="0"/>
      <w:marTop w:val="0"/>
      <w:marBottom w:val="0"/>
      <w:divBdr>
        <w:top w:val="none" w:sz="0" w:space="0" w:color="auto"/>
        <w:left w:val="none" w:sz="0" w:space="0" w:color="auto"/>
        <w:bottom w:val="none" w:sz="0" w:space="0" w:color="auto"/>
        <w:right w:val="none" w:sz="0" w:space="0" w:color="auto"/>
      </w:divBdr>
    </w:div>
    <w:div w:id="1382635267">
      <w:marLeft w:val="0"/>
      <w:marRight w:val="0"/>
      <w:marTop w:val="0"/>
      <w:marBottom w:val="0"/>
      <w:divBdr>
        <w:top w:val="none" w:sz="0" w:space="0" w:color="auto"/>
        <w:left w:val="none" w:sz="0" w:space="0" w:color="auto"/>
        <w:bottom w:val="none" w:sz="0" w:space="0" w:color="auto"/>
        <w:right w:val="none" w:sz="0" w:space="0" w:color="auto"/>
      </w:divBdr>
      <w:divsChild>
        <w:div w:id="1382635266">
          <w:marLeft w:val="0"/>
          <w:marRight w:val="0"/>
          <w:marTop w:val="0"/>
          <w:marBottom w:val="0"/>
          <w:divBdr>
            <w:top w:val="none" w:sz="0" w:space="0" w:color="auto"/>
            <w:left w:val="none" w:sz="0" w:space="0" w:color="auto"/>
            <w:bottom w:val="none" w:sz="0" w:space="0" w:color="auto"/>
            <w:right w:val="none" w:sz="0" w:space="0" w:color="auto"/>
          </w:divBdr>
        </w:div>
        <w:div w:id="1382635268">
          <w:marLeft w:val="0"/>
          <w:marRight w:val="0"/>
          <w:marTop w:val="0"/>
          <w:marBottom w:val="0"/>
          <w:divBdr>
            <w:top w:val="none" w:sz="0" w:space="0" w:color="auto"/>
            <w:left w:val="none" w:sz="0" w:space="0" w:color="auto"/>
            <w:bottom w:val="none" w:sz="0" w:space="0" w:color="auto"/>
            <w:right w:val="none" w:sz="0" w:space="0" w:color="auto"/>
          </w:divBdr>
        </w:div>
      </w:divsChild>
    </w:div>
    <w:div w:id="1633829514">
      <w:bodyDiv w:val="1"/>
      <w:marLeft w:val="0"/>
      <w:marRight w:val="0"/>
      <w:marTop w:val="0"/>
      <w:marBottom w:val="0"/>
      <w:divBdr>
        <w:top w:val="none" w:sz="0" w:space="0" w:color="auto"/>
        <w:left w:val="none" w:sz="0" w:space="0" w:color="auto"/>
        <w:bottom w:val="none" w:sz="0" w:space="0" w:color="auto"/>
        <w:right w:val="none" w:sz="0" w:space="0" w:color="auto"/>
      </w:divBdr>
      <w:divsChild>
        <w:div w:id="553925609">
          <w:marLeft w:val="0"/>
          <w:marRight w:val="0"/>
          <w:marTop w:val="0"/>
          <w:marBottom w:val="0"/>
          <w:divBdr>
            <w:top w:val="none" w:sz="0" w:space="0" w:color="auto"/>
            <w:left w:val="none" w:sz="0" w:space="0" w:color="auto"/>
            <w:bottom w:val="none" w:sz="0" w:space="0" w:color="auto"/>
            <w:right w:val="none" w:sz="0" w:space="0" w:color="auto"/>
          </w:divBdr>
        </w:div>
        <w:div w:id="1072317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vimeo.com/491237616" TargetMode="External"/><Relationship Id="rId18" Type="http://schemas.openxmlformats.org/officeDocument/2006/relationships/hyperlink" Target="https://resources.whiterosemaths.com/wp-content/uploads/2019/10/Y6-Spring-Block-1-WO9-Fractions-to-decimals-2-2019.pdf" TargetMode="External"/><Relationship Id="rId26" Type="http://schemas.openxmlformats.org/officeDocument/2006/relationships/hyperlink" Target="https://resources.whiterosemaths.com/wp-content/uploads/2019/11/Y6-Autumn-Block-3-WO8-Subtract-fractions-2019.pdf" TargetMode="External"/><Relationship Id="rId3" Type="http://schemas.openxmlformats.org/officeDocument/2006/relationships/customXml" Target="../customXml/item3.xml"/><Relationship Id="rId21" Type="http://schemas.openxmlformats.org/officeDocument/2006/relationships/hyperlink" Target="https://vimeo.com/471345369"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esources.whiterosemaths.com/wp-content/uploads/2019/11/Y4-Spring-Block-1-WO9-Divide-2-digits-by-1-digit-2-2019.pdf" TargetMode="External"/><Relationship Id="rId17" Type="http://schemas.openxmlformats.org/officeDocument/2006/relationships/hyperlink" Target="https://vimeo.com/491970120" TargetMode="External"/><Relationship Id="rId25" Type="http://schemas.openxmlformats.org/officeDocument/2006/relationships/hyperlink" Target="https://vimeo.com/475425649" TargetMode="External"/><Relationship Id="rId33" Type="http://schemas.openxmlformats.org/officeDocument/2006/relationships/hyperlink" Target="https://www.youtube.com/watch?v=Zu7bJ1qGCnM" TargetMode="External"/><Relationship Id="rId2" Type="http://schemas.openxmlformats.org/officeDocument/2006/relationships/customXml" Target="../customXml/item2.xml"/><Relationship Id="rId16" Type="http://schemas.openxmlformats.org/officeDocument/2006/relationships/hyperlink" Target="https://resources.whiterosemaths.com/wp-content/uploads/2020/06/Y4-Spring-Block-1-WO10-Divide-3-digits-by-1-digit-2019.pdf" TargetMode="External"/><Relationship Id="rId20" Type="http://schemas.openxmlformats.org/officeDocument/2006/relationships/hyperlink" Target="https://resources.whiterosemaths.com/wp-content/uploads/2019/11/Y5-Spring-Block-1-WO6-Divide-4-digits-by-1-digit-2019.pdf" TargetMode="External"/><Relationship Id="rId29" Type="http://schemas.openxmlformats.org/officeDocument/2006/relationships/hyperlink" Target="https://www.checkasalary.co.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meo.com/492054019" TargetMode="External"/><Relationship Id="rId24" Type="http://schemas.openxmlformats.org/officeDocument/2006/relationships/hyperlink" Target="https://resources.whiterosemaths.com/wp-content/uploads/2019/11/Y5-Spring-Block-1-WO7-Divide-with-remainders-2019.pdf" TargetMode="External"/><Relationship Id="rId32" Type="http://schemas.openxmlformats.org/officeDocument/2006/relationships/hyperlink" Target="https://www.getset4pe.co.uk/" TargetMode="External"/><Relationship Id="rId5" Type="http://schemas.openxmlformats.org/officeDocument/2006/relationships/styles" Target="styles.xml"/><Relationship Id="rId15" Type="http://schemas.openxmlformats.org/officeDocument/2006/relationships/hyperlink" Target="https://vimeo.com/492054040" TargetMode="External"/><Relationship Id="rId23" Type="http://schemas.openxmlformats.org/officeDocument/2006/relationships/hyperlink" Target="https://vimeo.com/492054148" TargetMode="External"/><Relationship Id="rId28" Type="http://schemas.openxmlformats.org/officeDocument/2006/relationships/hyperlink" Target="https://resources.whiterosemaths.com/wp-content/uploads/2019/09/Y6-Autumn-Block-3-WO9-Mixed-addition-and-subtraction-2019.pdf" TargetMode="External"/><Relationship Id="rId10" Type="http://schemas.openxmlformats.org/officeDocument/2006/relationships/image" Target="media/image1.png"/><Relationship Id="rId19" Type="http://schemas.openxmlformats.org/officeDocument/2006/relationships/hyperlink" Target="https://vimeo.com/492054136" TargetMode="External"/><Relationship Id="rId31" Type="http://schemas.openxmlformats.org/officeDocument/2006/relationships/hyperlink" Target="https://www.youtube.com/watch?v=Vn9BUfUCL4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whiterosemaths.com/wp-content/uploads/2019/10/Y6-Spring-Block-1-WO8-Fractions-to-decimals-1-2019.pdf" TargetMode="External"/><Relationship Id="rId22" Type="http://schemas.openxmlformats.org/officeDocument/2006/relationships/hyperlink" Target="https://resources.whiterosemaths.com/wp-content/uploads/2019/12/Y5-Spring-Block-2-WO13-Subtract-mixed-numbers-2019.pdf" TargetMode="External"/><Relationship Id="rId27" Type="http://schemas.openxmlformats.org/officeDocument/2006/relationships/hyperlink" Target="https://vimeo.com/475425864" TargetMode="External"/><Relationship Id="rId30" Type="http://schemas.openxmlformats.org/officeDocument/2006/relationships/hyperlink" Target="https://www.getset4pe.co.uk/"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124D4D64538641958E4A007980C13B" ma:contentTypeVersion="12" ma:contentTypeDescription="Create a new document." ma:contentTypeScope="" ma:versionID="946afbda18186698106b0ce222443467">
  <xsd:schema xmlns:xsd="http://www.w3.org/2001/XMLSchema" xmlns:xs="http://www.w3.org/2001/XMLSchema" xmlns:p="http://schemas.microsoft.com/office/2006/metadata/properties" xmlns:ns2="9afee772-eb75-46e8-9ea7-aea7d31c93a2" xmlns:ns3="e28a704d-9600-4ad2-9d5d-dece923bace9" targetNamespace="http://schemas.microsoft.com/office/2006/metadata/properties" ma:root="true" ma:fieldsID="64e5dd79a3c711c2c42af549a5dd9833" ns2:_="" ns3:_="">
    <xsd:import namespace="9afee772-eb75-46e8-9ea7-aea7d31c93a2"/>
    <xsd:import namespace="e28a704d-9600-4ad2-9d5d-dece923bac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ee772-eb75-46e8-9ea7-aea7d31c9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8a704d-9600-4ad2-9d5d-dece923bace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28a704d-9600-4ad2-9d5d-dece923bace9">
      <UserInfo>
        <DisplayName/>
        <AccountId xsi:nil="true"/>
        <AccountType/>
      </UserInfo>
    </SharedWithUsers>
  </documentManagement>
</p:properties>
</file>

<file path=customXml/itemProps1.xml><?xml version="1.0" encoding="utf-8"?>
<ds:datastoreItem xmlns:ds="http://schemas.openxmlformats.org/officeDocument/2006/customXml" ds:itemID="{EE4A8191-49FE-4B5C-8350-767789494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ee772-eb75-46e8-9ea7-aea7d31c93a2"/>
    <ds:schemaRef ds:uri="e28a704d-9600-4ad2-9d5d-dece923ba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7B55D5-ED75-4496-B391-9DD993B9DF51}">
  <ds:schemaRefs>
    <ds:schemaRef ds:uri="http://schemas.microsoft.com/sharepoint/v3/contenttype/forms"/>
  </ds:schemaRefs>
</ds:datastoreItem>
</file>

<file path=customXml/itemProps3.xml><?xml version="1.0" encoding="utf-8"?>
<ds:datastoreItem xmlns:ds="http://schemas.openxmlformats.org/officeDocument/2006/customXml" ds:itemID="{A5AE54AE-4284-4683-A29B-45083C550692}">
  <ds:schemaRefs>
    <ds:schemaRef ds:uri="http://schemas.openxmlformats.org/package/2006/metadata/core-properties"/>
    <ds:schemaRef ds:uri="http://schemas.microsoft.com/office/2006/documentManagement/types"/>
    <ds:schemaRef ds:uri="http://schemas.microsoft.com/office/infopath/2007/PartnerControls"/>
    <ds:schemaRef ds:uri="9afee772-eb75-46e8-9ea7-aea7d31c93a2"/>
    <ds:schemaRef ds:uri="http://purl.org/dc/elements/1.1/"/>
    <ds:schemaRef ds:uri="http://schemas.microsoft.com/office/2006/metadata/properties"/>
    <ds:schemaRef ds:uri="http://purl.org/dc/terms/"/>
    <ds:schemaRef ds:uri="e28a704d-9600-4ad2-9d5d-dece923bac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Cross</dc:creator>
  <cp:lastModifiedBy>Wendy Windmill</cp:lastModifiedBy>
  <cp:revision>2</cp:revision>
  <cp:lastPrinted>2021-01-14T11:52:00Z</cp:lastPrinted>
  <dcterms:created xsi:type="dcterms:W3CDTF">2021-01-17T14:34:00Z</dcterms:created>
  <dcterms:modified xsi:type="dcterms:W3CDTF">2021-01-17T14:34:00Z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0x010100E4124D4D64538641958E4A007980C13B</vt:lpwstr>
  </property>
  <property fmtid="{D5CDD505-2E9C-101B-9397-08002B2CF9AE}" pid="3" name="Order">
    <vt:r8>1546400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